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0EEE5" w14:textId="77777777" w:rsidR="00E12D55" w:rsidRPr="00372EAF" w:rsidRDefault="00E12D55" w:rsidP="00E12D55">
      <w:pPr>
        <w:rPr>
          <w:rFonts w:asciiTheme="minorHAnsi" w:hAnsiTheme="minorHAnsi" w:cstheme="minorHAnsi"/>
          <w:b/>
        </w:rPr>
      </w:pPr>
      <w:r w:rsidRPr="00372EAF">
        <w:rPr>
          <w:rFonts w:asciiTheme="minorHAnsi" w:hAnsiTheme="minorHAnsi" w:cstheme="minorHAnsi"/>
          <w:b/>
        </w:rPr>
        <w:t xml:space="preserve">A Resolution </w:t>
      </w:r>
      <w:r w:rsidR="00B04375">
        <w:rPr>
          <w:rFonts w:asciiTheme="minorHAnsi" w:hAnsiTheme="minorHAnsi" w:cstheme="minorHAnsi"/>
          <w:b/>
        </w:rPr>
        <w:t>in</w:t>
      </w:r>
      <w:r w:rsidRPr="00372EAF">
        <w:rPr>
          <w:rFonts w:asciiTheme="minorHAnsi" w:hAnsiTheme="minorHAnsi" w:cstheme="minorHAnsi"/>
          <w:b/>
        </w:rPr>
        <w:t xml:space="preserve"> </w:t>
      </w:r>
      <w:r w:rsidR="00161357">
        <w:rPr>
          <w:rFonts w:asciiTheme="minorHAnsi" w:hAnsiTheme="minorHAnsi" w:cstheme="minorHAnsi"/>
          <w:b/>
        </w:rPr>
        <w:t xml:space="preserve">Support of </w:t>
      </w:r>
      <w:r w:rsidR="009579CB">
        <w:rPr>
          <w:rFonts w:asciiTheme="minorHAnsi" w:hAnsiTheme="minorHAnsi" w:cstheme="minorHAnsi"/>
          <w:b/>
        </w:rPr>
        <w:t xml:space="preserve">Municipal </w:t>
      </w:r>
      <w:r w:rsidR="00161357">
        <w:rPr>
          <w:rFonts w:asciiTheme="minorHAnsi" w:hAnsiTheme="minorHAnsi" w:cstheme="minorHAnsi"/>
          <w:b/>
        </w:rPr>
        <w:t xml:space="preserve">Home Rule Legislation to provide a limited </w:t>
      </w:r>
      <w:r w:rsidR="0002138D">
        <w:rPr>
          <w:rFonts w:asciiTheme="minorHAnsi" w:hAnsiTheme="minorHAnsi" w:cstheme="minorHAnsi"/>
          <w:b/>
        </w:rPr>
        <w:t>Assessment</w:t>
      </w:r>
      <w:r w:rsidR="00161357">
        <w:rPr>
          <w:rFonts w:asciiTheme="minorHAnsi" w:hAnsiTheme="minorHAnsi" w:cstheme="minorHAnsi"/>
          <w:b/>
        </w:rPr>
        <w:t xml:space="preserve"> Exemption for Volunteer Firefighters and EMS Personnel</w:t>
      </w:r>
      <w:r w:rsidR="00715002">
        <w:rPr>
          <w:rFonts w:asciiTheme="minorHAnsi" w:hAnsiTheme="minorHAnsi" w:cstheme="minorHAnsi"/>
          <w:b/>
        </w:rPr>
        <w:t xml:space="preserve"> in Tompkins County</w:t>
      </w:r>
    </w:p>
    <w:p w14:paraId="2FD99724" w14:textId="77777777" w:rsidR="00E12D55" w:rsidRPr="00372EAF" w:rsidRDefault="00E12D55" w:rsidP="00E12D55">
      <w:pPr>
        <w:rPr>
          <w:rFonts w:asciiTheme="minorHAnsi" w:hAnsiTheme="minorHAnsi" w:cstheme="minorHAnsi"/>
          <w:b/>
        </w:rPr>
      </w:pPr>
    </w:p>
    <w:p w14:paraId="498812A6" w14:textId="77777777" w:rsidR="00E12D55" w:rsidRPr="00372EAF" w:rsidRDefault="00D36CA7" w:rsidP="00E12D5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RESOLUTION #2022</w:t>
      </w:r>
      <w:r w:rsidR="00E12D55" w:rsidRPr="00372EAF">
        <w:rPr>
          <w:rFonts w:asciiTheme="minorHAnsi" w:hAnsiTheme="minorHAnsi" w:cstheme="minorHAnsi"/>
        </w:rPr>
        <w:t>-__________</w:t>
      </w:r>
    </w:p>
    <w:p w14:paraId="04404A97" w14:textId="77777777" w:rsidR="00E12D55" w:rsidRPr="00372EAF" w:rsidRDefault="00E12D55" w:rsidP="00E12D55">
      <w:pPr>
        <w:rPr>
          <w:rFonts w:asciiTheme="minorHAnsi" w:hAnsiTheme="minorHAnsi" w:cstheme="minorHAnsi"/>
        </w:rPr>
      </w:pPr>
    </w:p>
    <w:p w14:paraId="317A45FE" w14:textId="77777777" w:rsidR="006D4B59" w:rsidRDefault="00E12D55" w:rsidP="006D4B59">
      <w:pPr>
        <w:rPr>
          <w:rFonts w:asciiTheme="minorHAnsi" w:hAnsiTheme="minorHAnsi" w:cstheme="minorHAnsi"/>
        </w:rPr>
      </w:pPr>
      <w:r w:rsidRPr="00372EAF">
        <w:rPr>
          <w:rFonts w:asciiTheme="minorHAnsi" w:hAnsiTheme="minorHAnsi" w:cstheme="minorHAnsi"/>
          <w:b/>
        </w:rPr>
        <w:t>Whereas</w:t>
      </w:r>
      <w:r w:rsidR="00161357" w:rsidRPr="00372EAF">
        <w:rPr>
          <w:rFonts w:asciiTheme="minorHAnsi" w:hAnsiTheme="minorHAnsi" w:cstheme="minorHAnsi"/>
          <w:b/>
        </w:rPr>
        <w:t xml:space="preserve">, </w:t>
      </w:r>
      <w:r w:rsidR="00161357">
        <w:rPr>
          <w:rFonts w:asciiTheme="minorHAnsi" w:hAnsiTheme="minorHAnsi" w:cstheme="minorHAnsi"/>
        </w:rPr>
        <w:t xml:space="preserve">the Town of Enfield </w:t>
      </w:r>
      <w:r w:rsidR="00832147">
        <w:rPr>
          <w:rFonts w:asciiTheme="minorHAnsi" w:hAnsiTheme="minorHAnsi" w:cstheme="minorHAnsi"/>
        </w:rPr>
        <w:t xml:space="preserve">and this Town Board </w:t>
      </w:r>
      <w:r w:rsidR="00161357">
        <w:rPr>
          <w:rFonts w:asciiTheme="minorHAnsi" w:hAnsiTheme="minorHAnsi" w:cstheme="minorHAnsi"/>
        </w:rPr>
        <w:t xml:space="preserve">recognizes the importance of a well-staffed and highly-motivated volunteer Fire Company </w:t>
      </w:r>
      <w:r w:rsidR="00715002">
        <w:rPr>
          <w:rFonts w:asciiTheme="minorHAnsi" w:hAnsiTheme="minorHAnsi" w:cstheme="minorHAnsi"/>
        </w:rPr>
        <w:t xml:space="preserve">and Rescue Squad </w:t>
      </w:r>
      <w:r w:rsidR="00676BCF">
        <w:rPr>
          <w:rFonts w:asciiTheme="minorHAnsi" w:hAnsiTheme="minorHAnsi" w:cstheme="minorHAnsi"/>
        </w:rPr>
        <w:t>in</w:t>
      </w:r>
      <w:r w:rsidR="00161357">
        <w:rPr>
          <w:rFonts w:asciiTheme="minorHAnsi" w:hAnsiTheme="minorHAnsi" w:cstheme="minorHAnsi"/>
        </w:rPr>
        <w:t xml:space="preserve"> protect</w:t>
      </w:r>
      <w:r w:rsidR="00676BCF">
        <w:rPr>
          <w:rFonts w:asciiTheme="minorHAnsi" w:hAnsiTheme="minorHAnsi" w:cstheme="minorHAnsi"/>
        </w:rPr>
        <w:t>ing</w:t>
      </w:r>
      <w:r w:rsidR="00161357">
        <w:rPr>
          <w:rFonts w:asciiTheme="minorHAnsi" w:hAnsiTheme="minorHAnsi" w:cstheme="minorHAnsi"/>
        </w:rPr>
        <w:t xml:space="preserve"> the health and safety of its residents and </w:t>
      </w:r>
      <w:r w:rsidR="009579CB">
        <w:rPr>
          <w:rFonts w:asciiTheme="minorHAnsi" w:hAnsiTheme="minorHAnsi" w:cstheme="minorHAnsi"/>
        </w:rPr>
        <w:t>in the</w:t>
      </w:r>
      <w:r w:rsidR="00161357">
        <w:rPr>
          <w:rFonts w:asciiTheme="minorHAnsi" w:hAnsiTheme="minorHAnsi" w:cstheme="minorHAnsi"/>
        </w:rPr>
        <w:t xml:space="preserve"> protect</w:t>
      </w:r>
      <w:r w:rsidR="00676BCF">
        <w:rPr>
          <w:rFonts w:asciiTheme="minorHAnsi" w:hAnsiTheme="minorHAnsi" w:cstheme="minorHAnsi"/>
        </w:rPr>
        <w:t>ion</w:t>
      </w:r>
      <w:r w:rsidR="00161357">
        <w:rPr>
          <w:rFonts w:asciiTheme="minorHAnsi" w:hAnsiTheme="minorHAnsi" w:cstheme="minorHAnsi"/>
        </w:rPr>
        <w:t xml:space="preserve"> </w:t>
      </w:r>
      <w:r w:rsidR="009579CB">
        <w:rPr>
          <w:rFonts w:asciiTheme="minorHAnsi" w:hAnsiTheme="minorHAnsi" w:cstheme="minorHAnsi"/>
        </w:rPr>
        <w:t xml:space="preserve">of </w:t>
      </w:r>
      <w:r w:rsidR="00161357">
        <w:rPr>
          <w:rFonts w:asciiTheme="minorHAnsi" w:hAnsiTheme="minorHAnsi" w:cstheme="minorHAnsi"/>
        </w:rPr>
        <w:t>property within the Town; and</w:t>
      </w:r>
    </w:p>
    <w:p w14:paraId="3ADBF186" w14:textId="77777777" w:rsidR="00161357" w:rsidRDefault="00161357" w:rsidP="006D4B59">
      <w:pPr>
        <w:rPr>
          <w:rFonts w:asciiTheme="minorHAnsi" w:hAnsiTheme="minorHAnsi" w:cstheme="minorHAnsi"/>
        </w:rPr>
      </w:pPr>
    </w:p>
    <w:p w14:paraId="22CD69C3" w14:textId="77777777" w:rsidR="00161357" w:rsidRDefault="00161357" w:rsidP="006D4B59">
      <w:pPr>
        <w:rPr>
          <w:rFonts w:asciiTheme="minorHAnsi" w:hAnsiTheme="minorHAnsi" w:cstheme="minorHAnsi"/>
        </w:rPr>
      </w:pPr>
      <w:r w:rsidRPr="00C31A28">
        <w:rPr>
          <w:rFonts w:asciiTheme="minorHAnsi" w:hAnsiTheme="minorHAnsi" w:cstheme="minorHAnsi"/>
          <w:b/>
        </w:rPr>
        <w:t>Whereas,</w:t>
      </w:r>
      <w:r>
        <w:rPr>
          <w:rFonts w:asciiTheme="minorHAnsi" w:hAnsiTheme="minorHAnsi" w:cstheme="minorHAnsi"/>
        </w:rPr>
        <w:t xml:space="preserve"> the Enfield Volunteer Fire Company (EVFC) performs </w:t>
      </w:r>
      <w:r w:rsidR="00715002">
        <w:rPr>
          <w:rFonts w:asciiTheme="minorHAnsi" w:hAnsiTheme="minorHAnsi" w:cstheme="minorHAnsi"/>
        </w:rPr>
        <w:t>this</w:t>
      </w:r>
      <w:r>
        <w:rPr>
          <w:rFonts w:asciiTheme="minorHAnsi" w:hAnsiTheme="minorHAnsi" w:cstheme="minorHAnsi"/>
        </w:rPr>
        <w:t xml:space="preserve"> </w:t>
      </w:r>
      <w:r w:rsidR="00676BCF">
        <w:rPr>
          <w:rFonts w:asciiTheme="minorHAnsi" w:hAnsiTheme="minorHAnsi" w:cstheme="minorHAnsi"/>
        </w:rPr>
        <w:t xml:space="preserve">vital </w:t>
      </w:r>
      <w:r>
        <w:rPr>
          <w:rFonts w:asciiTheme="minorHAnsi" w:hAnsiTheme="minorHAnsi" w:cstheme="minorHAnsi"/>
        </w:rPr>
        <w:t xml:space="preserve">service, yet relies exclusively upon a volunteer force of firefighters, Emergency Medical Technicians Certified First Responders, </w:t>
      </w:r>
      <w:r w:rsidR="00715002">
        <w:rPr>
          <w:rFonts w:asciiTheme="minorHAnsi" w:hAnsiTheme="minorHAnsi" w:cstheme="minorHAnsi"/>
        </w:rPr>
        <w:t>as well as</w:t>
      </w:r>
      <w:r>
        <w:rPr>
          <w:rFonts w:asciiTheme="minorHAnsi" w:hAnsiTheme="minorHAnsi" w:cstheme="minorHAnsi"/>
        </w:rPr>
        <w:t xml:space="preserve"> </w:t>
      </w:r>
      <w:r w:rsidR="009579CB">
        <w:rPr>
          <w:rFonts w:asciiTheme="minorHAnsi" w:hAnsiTheme="minorHAnsi" w:cstheme="minorHAnsi"/>
        </w:rPr>
        <w:t xml:space="preserve">upon </w:t>
      </w:r>
      <w:r>
        <w:rPr>
          <w:rFonts w:asciiTheme="minorHAnsi" w:hAnsiTheme="minorHAnsi" w:cstheme="minorHAnsi"/>
        </w:rPr>
        <w:t xml:space="preserve">other </w:t>
      </w:r>
      <w:r w:rsidR="009579CB">
        <w:rPr>
          <w:rFonts w:asciiTheme="minorHAnsi" w:hAnsiTheme="minorHAnsi" w:cstheme="minorHAnsi"/>
        </w:rPr>
        <w:t xml:space="preserve">various </w:t>
      </w:r>
      <w:r>
        <w:rPr>
          <w:rFonts w:asciiTheme="minorHAnsi" w:hAnsiTheme="minorHAnsi" w:cstheme="minorHAnsi"/>
        </w:rPr>
        <w:t>volunteers</w:t>
      </w:r>
      <w:r w:rsidR="00676BCF">
        <w:rPr>
          <w:rFonts w:asciiTheme="minorHAnsi" w:hAnsiTheme="minorHAnsi" w:cstheme="minorHAnsi"/>
        </w:rPr>
        <w:t xml:space="preserve"> to provide these services</w:t>
      </w:r>
      <w:r>
        <w:rPr>
          <w:rFonts w:asciiTheme="minorHAnsi" w:hAnsiTheme="minorHAnsi" w:cstheme="minorHAnsi"/>
        </w:rPr>
        <w:t>; and</w:t>
      </w:r>
    </w:p>
    <w:p w14:paraId="3D5F2DA4" w14:textId="77777777" w:rsidR="00161357" w:rsidRDefault="00161357" w:rsidP="006D4B59">
      <w:pPr>
        <w:rPr>
          <w:rFonts w:asciiTheme="minorHAnsi" w:hAnsiTheme="minorHAnsi" w:cstheme="minorHAnsi"/>
        </w:rPr>
      </w:pPr>
    </w:p>
    <w:p w14:paraId="0766B137" w14:textId="77777777" w:rsidR="00161357" w:rsidRDefault="00161357" w:rsidP="006D4B59">
      <w:pPr>
        <w:rPr>
          <w:rFonts w:asciiTheme="minorHAnsi" w:hAnsiTheme="minorHAnsi" w:cstheme="minorHAnsi"/>
        </w:rPr>
      </w:pPr>
      <w:r w:rsidRPr="00C31A28">
        <w:rPr>
          <w:rFonts w:asciiTheme="minorHAnsi" w:hAnsiTheme="minorHAnsi" w:cstheme="minorHAnsi"/>
          <w:b/>
        </w:rPr>
        <w:t>Whereas,</w:t>
      </w:r>
      <w:r>
        <w:rPr>
          <w:rFonts w:asciiTheme="minorHAnsi" w:hAnsiTheme="minorHAnsi" w:cstheme="minorHAnsi"/>
        </w:rPr>
        <w:t xml:space="preserve"> the recruitment and retention of an </w:t>
      </w:r>
      <w:r w:rsidR="00715002">
        <w:rPr>
          <w:rFonts w:asciiTheme="minorHAnsi" w:hAnsiTheme="minorHAnsi" w:cstheme="minorHAnsi"/>
        </w:rPr>
        <w:t>adequate</w:t>
      </w:r>
      <w:r>
        <w:rPr>
          <w:rFonts w:asciiTheme="minorHAnsi" w:hAnsiTheme="minorHAnsi" w:cstheme="minorHAnsi"/>
        </w:rPr>
        <w:t>, well-trained, and highly-committed force of vol</w:t>
      </w:r>
      <w:r w:rsidR="00715002">
        <w:rPr>
          <w:rFonts w:asciiTheme="minorHAnsi" w:hAnsiTheme="minorHAnsi" w:cstheme="minorHAnsi"/>
        </w:rPr>
        <w:t>unteers has imposed an increasing</w:t>
      </w:r>
      <w:r>
        <w:rPr>
          <w:rFonts w:asciiTheme="minorHAnsi" w:hAnsiTheme="minorHAnsi" w:cstheme="minorHAnsi"/>
        </w:rPr>
        <w:t xml:space="preserve"> challenge to the EVFC and its leadership in recent years; and</w:t>
      </w:r>
    </w:p>
    <w:p w14:paraId="09A94D25" w14:textId="77777777" w:rsidR="00161357" w:rsidRDefault="00161357" w:rsidP="006D4B59">
      <w:pPr>
        <w:rPr>
          <w:rFonts w:asciiTheme="minorHAnsi" w:hAnsiTheme="minorHAnsi" w:cstheme="minorHAnsi"/>
        </w:rPr>
      </w:pPr>
    </w:p>
    <w:p w14:paraId="3F0146D4" w14:textId="77777777" w:rsidR="00161357" w:rsidRDefault="00161357" w:rsidP="006D4B59">
      <w:pPr>
        <w:rPr>
          <w:rFonts w:asciiTheme="minorHAnsi" w:hAnsiTheme="minorHAnsi" w:cstheme="minorHAnsi"/>
        </w:rPr>
      </w:pPr>
      <w:r w:rsidRPr="00C31A28">
        <w:rPr>
          <w:rFonts w:asciiTheme="minorHAnsi" w:hAnsiTheme="minorHAnsi" w:cstheme="minorHAnsi"/>
          <w:b/>
        </w:rPr>
        <w:t>Whereas,</w:t>
      </w:r>
      <w:r>
        <w:rPr>
          <w:rFonts w:asciiTheme="minorHAnsi" w:hAnsiTheme="minorHAnsi" w:cstheme="minorHAnsi"/>
        </w:rPr>
        <w:t xml:space="preserve"> Enfield </w:t>
      </w:r>
      <w:r w:rsidR="00832147">
        <w:rPr>
          <w:rFonts w:asciiTheme="minorHAnsi" w:hAnsiTheme="minorHAnsi" w:cstheme="minorHAnsi"/>
        </w:rPr>
        <w:t xml:space="preserve">is not alone in facing this challenge, but rather stands as one of many communities within Tompkins County that relies heavily, if not exclusively, upon volunteer firefighting and EMS </w:t>
      </w:r>
      <w:r w:rsidR="00676BCF">
        <w:rPr>
          <w:rFonts w:asciiTheme="minorHAnsi" w:hAnsiTheme="minorHAnsi" w:cstheme="minorHAnsi"/>
        </w:rPr>
        <w:t>personnel</w:t>
      </w:r>
      <w:r w:rsidR="00832147">
        <w:rPr>
          <w:rFonts w:asciiTheme="minorHAnsi" w:hAnsiTheme="minorHAnsi" w:cstheme="minorHAnsi"/>
        </w:rPr>
        <w:t xml:space="preserve">, yet finds volunteer numbers </w:t>
      </w:r>
      <w:r w:rsidR="00715002">
        <w:rPr>
          <w:rFonts w:asciiTheme="minorHAnsi" w:hAnsiTheme="minorHAnsi" w:cstheme="minorHAnsi"/>
        </w:rPr>
        <w:t>dwindling</w:t>
      </w:r>
      <w:r w:rsidR="00832147">
        <w:rPr>
          <w:rFonts w:asciiTheme="minorHAnsi" w:hAnsiTheme="minorHAnsi" w:cstheme="minorHAnsi"/>
        </w:rPr>
        <w:t xml:space="preserve"> to the point that community safety </w:t>
      </w:r>
      <w:r w:rsidR="00715002">
        <w:rPr>
          <w:rFonts w:asciiTheme="minorHAnsi" w:hAnsiTheme="minorHAnsi" w:cstheme="minorHAnsi"/>
        </w:rPr>
        <w:t>falls</w:t>
      </w:r>
      <w:r w:rsidR="00832147">
        <w:rPr>
          <w:rFonts w:asciiTheme="minorHAnsi" w:hAnsiTheme="minorHAnsi" w:cstheme="minorHAnsi"/>
        </w:rPr>
        <w:t xml:space="preserve"> increasingly at risk; and</w:t>
      </w:r>
    </w:p>
    <w:p w14:paraId="2F070A4F" w14:textId="77777777" w:rsidR="00832147" w:rsidRDefault="00832147" w:rsidP="006D4B59">
      <w:pPr>
        <w:rPr>
          <w:rFonts w:asciiTheme="minorHAnsi" w:hAnsiTheme="minorHAnsi" w:cstheme="minorHAnsi"/>
        </w:rPr>
      </w:pPr>
    </w:p>
    <w:p w14:paraId="3C2343A1" w14:textId="77777777" w:rsidR="00832147" w:rsidRDefault="00832147" w:rsidP="006D4B59">
      <w:pPr>
        <w:rPr>
          <w:rFonts w:asciiTheme="minorHAnsi" w:hAnsiTheme="minorHAnsi" w:cstheme="minorHAnsi"/>
        </w:rPr>
      </w:pPr>
      <w:r w:rsidRPr="00C31A28">
        <w:rPr>
          <w:rFonts w:asciiTheme="minorHAnsi" w:hAnsiTheme="minorHAnsi" w:cstheme="minorHAnsi"/>
          <w:b/>
        </w:rPr>
        <w:t>Whereas,</w:t>
      </w:r>
      <w:r>
        <w:rPr>
          <w:rFonts w:asciiTheme="minorHAnsi" w:hAnsiTheme="minorHAnsi" w:cstheme="minorHAnsi"/>
        </w:rPr>
        <w:t xml:space="preserve"> </w:t>
      </w:r>
      <w:r w:rsidR="009579CB">
        <w:rPr>
          <w:rFonts w:asciiTheme="minorHAnsi" w:hAnsiTheme="minorHAnsi" w:cstheme="minorHAnsi"/>
        </w:rPr>
        <w:t xml:space="preserve">municipal </w:t>
      </w:r>
      <w:r>
        <w:rPr>
          <w:rFonts w:asciiTheme="minorHAnsi" w:hAnsiTheme="minorHAnsi" w:cstheme="minorHAnsi"/>
        </w:rPr>
        <w:t xml:space="preserve">provision for a limited, restricted, exemption </w:t>
      </w:r>
      <w:r w:rsidR="009579CB">
        <w:rPr>
          <w:rFonts w:asciiTheme="minorHAnsi" w:hAnsiTheme="minorHAnsi" w:cstheme="minorHAnsi"/>
        </w:rPr>
        <w:t>applied to</w:t>
      </w:r>
      <w:r>
        <w:rPr>
          <w:rFonts w:asciiTheme="minorHAnsi" w:hAnsiTheme="minorHAnsi" w:cstheme="minorHAnsi"/>
        </w:rPr>
        <w:t xml:space="preserve"> a volunteer</w:t>
      </w:r>
      <w:r w:rsidR="009579CB">
        <w:rPr>
          <w:rFonts w:asciiTheme="minorHAnsi" w:hAnsiTheme="minorHAnsi" w:cstheme="minorHAnsi"/>
        </w:rPr>
        <w:t>’s</w:t>
      </w:r>
      <w:r>
        <w:rPr>
          <w:rFonts w:asciiTheme="minorHAnsi" w:hAnsiTheme="minorHAnsi" w:cstheme="minorHAnsi"/>
        </w:rPr>
        <w:t xml:space="preserve"> homeowner property assessment could</w:t>
      </w:r>
      <w:r w:rsidR="009579CB">
        <w:rPr>
          <w:rFonts w:asciiTheme="minorHAnsi" w:hAnsiTheme="minorHAnsi" w:cstheme="minorHAnsi"/>
        </w:rPr>
        <w:t>—</w:t>
      </w:r>
      <w:r>
        <w:rPr>
          <w:rFonts w:asciiTheme="minorHAnsi" w:hAnsiTheme="minorHAnsi" w:cstheme="minorHAnsi"/>
        </w:rPr>
        <w:t xml:space="preserve">and in </w:t>
      </w:r>
      <w:r w:rsidR="00676BCF">
        <w:rPr>
          <w:rFonts w:asciiTheme="minorHAnsi" w:hAnsiTheme="minorHAnsi" w:cstheme="minorHAnsi"/>
        </w:rPr>
        <w:t>this</w:t>
      </w:r>
      <w:r>
        <w:rPr>
          <w:rFonts w:asciiTheme="minorHAnsi" w:hAnsiTheme="minorHAnsi" w:cstheme="minorHAnsi"/>
        </w:rPr>
        <w:t xml:space="preserve"> Board’s </w:t>
      </w:r>
      <w:r w:rsidR="009579CB">
        <w:rPr>
          <w:rFonts w:asciiTheme="minorHAnsi" w:hAnsiTheme="minorHAnsi" w:cstheme="minorHAnsi"/>
        </w:rPr>
        <w:t>opinion, likely would—</w:t>
      </w:r>
      <w:r>
        <w:rPr>
          <w:rFonts w:asciiTheme="minorHAnsi" w:hAnsiTheme="minorHAnsi" w:cstheme="minorHAnsi"/>
        </w:rPr>
        <w:t xml:space="preserve">provide a meaningful, tangible economic benefit to </w:t>
      </w:r>
      <w:r w:rsidR="00715002">
        <w:rPr>
          <w:rFonts w:asciiTheme="minorHAnsi" w:hAnsiTheme="minorHAnsi" w:cstheme="minorHAnsi"/>
        </w:rPr>
        <w:t xml:space="preserve">said volunteers, and </w:t>
      </w:r>
      <w:r>
        <w:rPr>
          <w:rFonts w:asciiTheme="minorHAnsi" w:hAnsiTheme="minorHAnsi" w:cstheme="minorHAnsi"/>
        </w:rPr>
        <w:t xml:space="preserve">encourage </w:t>
      </w:r>
      <w:r w:rsidR="00715002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recruitment and retention of volunteer firefighters and EMS personnel </w:t>
      </w:r>
      <w:r w:rsidR="00715002">
        <w:rPr>
          <w:rFonts w:asciiTheme="minorHAnsi" w:hAnsiTheme="minorHAnsi" w:cstheme="minorHAnsi"/>
        </w:rPr>
        <w:t>throughout</w:t>
      </w:r>
      <w:r>
        <w:rPr>
          <w:rFonts w:asciiTheme="minorHAnsi" w:hAnsiTheme="minorHAnsi" w:cstheme="minorHAnsi"/>
        </w:rPr>
        <w:t xml:space="preserve"> Tompkins County; and</w:t>
      </w:r>
    </w:p>
    <w:p w14:paraId="2FE6438B" w14:textId="77777777" w:rsidR="00832147" w:rsidRDefault="00832147" w:rsidP="006D4B59">
      <w:pPr>
        <w:rPr>
          <w:rFonts w:asciiTheme="minorHAnsi" w:hAnsiTheme="minorHAnsi" w:cstheme="minorHAnsi"/>
        </w:rPr>
      </w:pPr>
    </w:p>
    <w:p w14:paraId="2FB9ECFC" w14:textId="77777777" w:rsidR="00832147" w:rsidRDefault="00832147" w:rsidP="006D4B59">
      <w:pPr>
        <w:rPr>
          <w:rFonts w:asciiTheme="minorHAnsi" w:hAnsiTheme="minorHAnsi" w:cstheme="minorHAnsi"/>
        </w:rPr>
      </w:pPr>
      <w:r w:rsidRPr="00C31A28">
        <w:rPr>
          <w:rFonts w:asciiTheme="minorHAnsi" w:hAnsiTheme="minorHAnsi" w:cstheme="minorHAnsi"/>
          <w:b/>
        </w:rPr>
        <w:t>Whereas,</w:t>
      </w:r>
      <w:r>
        <w:rPr>
          <w:rFonts w:asciiTheme="minorHAnsi" w:hAnsiTheme="minorHAnsi" w:cstheme="minorHAnsi"/>
        </w:rPr>
        <w:t xml:space="preserve"> Senate Bill S.6676-A, and its companion Assembly measure</w:t>
      </w:r>
      <w:r w:rsidR="00A90C1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A.7644-A, adopted by the Legislative Houses in 2021 and subsequently signed by the Governor, provided Monroe County and its municipalities </w:t>
      </w:r>
      <w:r w:rsidR="00715002">
        <w:rPr>
          <w:rFonts w:asciiTheme="minorHAnsi" w:hAnsiTheme="minorHAnsi" w:cstheme="minorHAnsi"/>
        </w:rPr>
        <w:t xml:space="preserve">this </w:t>
      </w:r>
      <w:r>
        <w:rPr>
          <w:rFonts w:asciiTheme="minorHAnsi" w:hAnsiTheme="minorHAnsi" w:cstheme="minorHAnsi"/>
        </w:rPr>
        <w:t xml:space="preserve">exemption, </w:t>
      </w:r>
      <w:r w:rsidR="00676BCF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legislation </w:t>
      </w:r>
      <w:r w:rsidR="00676BCF">
        <w:rPr>
          <w:rFonts w:asciiTheme="minorHAnsi" w:hAnsiTheme="minorHAnsi" w:cstheme="minorHAnsi"/>
        </w:rPr>
        <w:t>crafted</w:t>
      </w:r>
      <w:r>
        <w:rPr>
          <w:rFonts w:asciiTheme="minorHAnsi" w:hAnsiTheme="minorHAnsi" w:cstheme="minorHAnsi"/>
        </w:rPr>
        <w:t xml:space="preserve"> so as to provide </w:t>
      </w:r>
      <w:r w:rsidR="009D5AF5">
        <w:rPr>
          <w:rFonts w:asciiTheme="minorHAnsi" w:hAnsiTheme="minorHAnsi" w:cstheme="minorHAnsi"/>
        </w:rPr>
        <w:t xml:space="preserve">benefits to that county’s municipalities and residents, while also safeguarding the interests of </w:t>
      </w:r>
      <w:r w:rsidR="00435F63">
        <w:rPr>
          <w:rFonts w:asciiTheme="minorHAnsi" w:hAnsiTheme="minorHAnsi" w:cstheme="minorHAnsi"/>
        </w:rPr>
        <w:t xml:space="preserve">Monroe County </w:t>
      </w:r>
      <w:r w:rsidR="009D5AF5">
        <w:rPr>
          <w:rFonts w:asciiTheme="minorHAnsi" w:hAnsiTheme="minorHAnsi" w:cstheme="minorHAnsi"/>
        </w:rPr>
        <w:t>taxpayers; and</w:t>
      </w:r>
    </w:p>
    <w:p w14:paraId="0AC54FF3" w14:textId="77777777" w:rsidR="009D5AF5" w:rsidRDefault="009D5AF5" w:rsidP="006D4B59">
      <w:pPr>
        <w:rPr>
          <w:rFonts w:asciiTheme="minorHAnsi" w:hAnsiTheme="minorHAnsi" w:cstheme="minorHAnsi"/>
        </w:rPr>
      </w:pPr>
    </w:p>
    <w:p w14:paraId="4E98CCEE" w14:textId="77777777" w:rsidR="00A54992" w:rsidRDefault="009D5AF5" w:rsidP="006D4B59">
      <w:pPr>
        <w:rPr>
          <w:rFonts w:asciiTheme="minorHAnsi" w:hAnsiTheme="minorHAnsi" w:cstheme="minorHAnsi"/>
        </w:rPr>
      </w:pPr>
      <w:r w:rsidRPr="00C31A28">
        <w:rPr>
          <w:rFonts w:asciiTheme="minorHAnsi" w:hAnsiTheme="minorHAnsi" w:cstheme="minorHAnsi"/>
          <w:b/>
        </w:rPr>
        <w:t>Whereas,</w:t>
      </w:r>
      <w:r>
        <w:rPr>
          <w:rFonts w:asciiTheme="minorHAnsi" w:hAnsiTheme="minorHAnsi" w:cstheme="minorHAnsi"/>
        </w:rPr>
        <w:t xml:space="preserve"> the adopted Monroe County </w:t>
      </w:r>
      <w:r w:rsidR="00715002">
        <w:rPr>
          <w:rFonts w:asciiTheme="minorHAnsi" w:hAnsiTheme="minorHAnsi" w:cstheme="minorHAnsi"/>
        </w:rPr>
        <w:t xml:space="preserve">measure </w:t>
      </w:r>
      <w:r>
        <w:rPr>
          <w:rFonts w:asciiTheme="minorHAnsi" w:hAnsiTheme="minorHAnsi" w:cstheme="minorHAnsi"/>
        </w:rPr>
        <w:t xml:space="preserve">provides a maximum ten per cent (10%) </w:t>
      </w:r>
      <w:r w:rsidR="00A90C10">
        <w:rPr>
          <w:rFonts w:asciiTheme="minorHAnsi" w:hAnsiTheme="minorHAnsi" w:cstheme="minorHAnsi"/>
        </w:rPr>
        <w:t>exemption to</w:t>
      </w:r>
      <w:r w:rsidR="00435F63">
        <w:rPr>
          <w:rFonts w:asciiTheme="minorHAnsi" w:hAnsiTheme="minorHAnsi" w:cstheme="minorHAnsi"/>
        </w:rPr>
        <w:t xml:space="preserve"> residential, </w:t>
      </w:r>
      <w:r>
        <w:rPr>
          <w:rFonts w:asciiTheme="minorHAnsi" w:hAnsiTheme="minorHAnsi" w:cstheme="minorHAnsi"/>
        </w:rPr>
        <w:t xml:space="preserve">real property </w:t>
      </w:r>
      <w:r w:rsidR="00435F63">
        <w:rPr>
          <w:rFonts w:asciiTheme="minorHAnsi" w:hAnsiTheme="minorHAnsi" w:cstheme="minorHAnsi"/>
        </w:rPr>
        <w:t>assessments</w:t>
      </w:r>
      <w:r>
        <w:rPr>
          <w:rFonts w:asciiTheme="minorHAnsi" w:hAnsiTheme="minorHAnsi" w:cstheme="minorHAnsi"/>
        </w:rPr>
        <w:t xml:space="preserve"> for any qualifying</w:t>
      </w:r>
      <w:r w:rsidR="009579C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enrolled </w:t>
      </w:r>
      <w:r w:rsidR="00A54992">
        <w:rPr>
          <w:rFonts w:asciiTheme="minorHAnsi" w:hAnsiTheme="minorHAnsi" w:cstheme="minorHAnsi"/>
        </w:rPr>
        <w:t xml:space="preserve">member of an </w:t>
      </w:r>
      <w:r w:rsidR="00A90C10">
        <w:rPr>
          <w:rFonts w:asciiTheme="minorHAnsi" w:hAnsiTheme="minorHAnsi" w:cstheme="minorHAnsi"/>
        </w:rPr>
        <w:t>incorporated volunteer</w:t>
      </w:r>
      <w:r w:rsidR="00A54992">
        <w:rPr>
          <w:rFonts w:asciiTheme="minorHAnsi" w:hAnsiTheme="minorHAnsi" w:cstheme="minorHAnsi"/>
        </w:rPr>
        <w:t xml:space="preserve"> fire company, fire department, </w:t>
      </w:r>
      <w:r w:rsidR="00A90C10">
        <w:rPr>
          <w:rFonts w:asciiTheme="minorHAnsi" w:hAnsiTheme="minorHAnsi" w:cstheme="minorHAnsi"/>
        </w:rPr>
        <w:t>or volunteer</w:t>
      </w:r>
      <w:r w:rsidR="00A54992">
        <w:rPr>
          <w:rFonts w:asciiTheme="minorHAnsi" w:hAnsiTheme="minorHAnsi" w:cstheme="minorHAnsi"/>
        </w:rPr>
        <w:t xml:space="preserve"> ambulance</w:t>
      </w:r>
      <w:r w:rsidR="00435F63">
        <w:rPr>
          <w:rFonts w:asciiTheme="minorHAnsi" w:hAnsiTheme="minorHAnsi" w:cstheme="minorHAnsi"/>
        </w:rPr>
        <w:t xml:space="preserve"> </w:t>
      </w:r>
      <w:r w:rsidR="00A90C10">
        <w:rPr>
          <w:rFonts w:asciiTheme="minorHAnsi" w:hAnsiTheme="minorHAnsi" w:cstheme="minorHAnsi"/>
        </w:rPr>
        <w:t>company,</w:t>
      </w:r>
      <w:r w:rsidR="00435F63">
        <w:rPr>
          <w:rFonts w:asciiTheme="minorHAnsi" w:hAnsiTheme="minorHAnsi" w:cstheme="minorHAnsi"/>
        </w:rPr>
        <w:t xml:space="preserve"> </w:t>
      </w:r>
      <w:r w:rsidR="00715002">
        <w:rPr>
          <w:rFonts w:asciiTheme="minorHAnsi" w:hAnsiTheme="minorHAnsi" w:cstheme="minorHAnsi"/>
        </w:rPr>
        <w:t xml:space="preserve">a </w:t>
      </w:r>
      <w:r w:rsidR="00A54992">
        <w:rPr>
          <w:rFonts w:asciiTheme="minorHAnsi" w:hAnsiTheme="minorHAnsi" w:cstheme="minorHAnsi"/>
        </w:rPr>
        <w:t>member</w:t>
      </w:r>
      <w:r w:rsidR="00715002">
        <w:rPr>
          <w:rFonts w:asciiTheme="minorHAnsi" w:hAnsiTheme="minorHAnsi" w:cstheme="minorHAnsi"/>
        </w:rPr>
        <w:t>’s</w:t>
      </w:r>
      <w:r w:rsidR="00A54992">
        <w:rPr>
          <w:rFonts w:asciiTheme="minorHAnsi" w:hAnsiTheme="minorHAnsi" w:cstheme="minorHAnsi"/>
        </w:rPr>
        <w:t xml:space="preserve"> </w:t>
      </w:r>
      <w:r w:rsidR="00435F63">
        <w:rPr>
          <w:rFonts w:asciiTheme="minorHAnsi" w:hAnsiTheme="minorHAnsi" w:cstheme="minorHAnsi"/>
        </w:rPr>
        <w:t xml:space="preserve">eligibility requiring </w:t>
      </w:r>
      <w:r w:rsidR="00A54992">
        <w:rPr>
          <w:rFonts w:asciiTheme="minorHAnsi" w:hAnsiTheme="minorHAnsi" w:cstheme="minorHAnsi"/>
        </w:rPr>
        <w:t>at least two years</w:t>
      </w:r>
      <w:r w:rsidR="00435F63">
        <w:rPr>
          <w:rFonts w:asciiTheme="minorHAnsi" w:hAnsiTheme="minorHAnsi" w:cstheme="minorHAnsi"/>
        </w:rPr>
        <w:t xml:space="preserve"> of service for the volunteer company</w:t>
      </w:r>
      <w:r w:rsidR="00A54992">
        <w:rPr>
          <w:rFonts w:asciiTheme="minorHAnsi" w:hAnsiTheme="minorHAnsi" w:cstheme="minorHAnsi"/>
        </w:rPr>
        <w:t xml:space="preserve">, with appropriate extended exemptions made </w:t>
      </w:r>
      <w:r w:rsidR="00435F63">
        <w:rPr>
          <w:rFonts w:asciiTheme="minorHAnsi" w:hAnsiTheme="minorHAnsi" w:cstheme="minorHAnsi"/>
        </w:rPr>
        <w:t>available to</w:t>
      </w:r>
      <w:r w:rsidR="00A54992">
        <w:rPr>
          <w:rFonts w:asciiTheme="minorHAnsi" w:hAnsiTheme="minorHAnsi" w:cstheme="minorHAnsi"/>
        </w:rPr>
        <w:t xml:space="preserve"> qualifying </w:t>
      </w:r>
      <w:r w:rsidR="00715002">
        <w:rPr>
          <w:rFonts w:asciiTheme="minorHAnsi" w:hAnsiTheme="minorHAnsi" w:cstheme="minorHAnsi"/>
        </w:rPr>
        <w:t xml:space="preserve">volunteer </w:t>
      </w:r>
      <w:r w:rsidR="00A54992">
        <w:rPr>
          <w:rFonts w:asciiTheme="minorHAnsi" w:hAnsiTheme="minorHAnsi" w:cstheme="minorHAnsi"/>
        </w:rPr>
        <w:t>service retirees; and</w:t>
      </w:r>
    </w:p>
    <w:p w14:paraId="56FAB461" w14:textId="77777777" w:rsidR="00A54992" w:rsidRDefault="00A54992" w:rsidP="006D4B59">
      <w:pPr>
        <w:rPr>
          <w:rFonts w:asciiTheme="minorHAnsi" w:hAnsiTheme="minorHAnsi" w:cstheme="minorHAnsi"/>
        </w:rPr>
      </w:pPr>
    </w:p>
    <w:p w14:paraId="6AE6D8FC" w14:textId="77777777" w:rsidR="009D5AF5" w:rsidRDefault="00A54992" w:rsidP="006D4B59">
      <w:pPr>
        <w:rPr>
          <w:rFonts w:asciiTheme="minorHAnsi" w:hAnsiTheme="minorHAnsi" w:cstheme="minorHAnsi"/>
        </w:rPr>
      </w:pPr>
      <w:r w:rsidRPr="00C31A28">
        <w:rPr>
          <w:rFonts w:asciiTheme="minorHAnsi" w:hAnsiTheme="minorHAnsi" w:cstheme="minorHAnsi"/>
          <w:b/>
        </w:rPr>
        <w:t>Whereas,</w:t>
      </w:r>
      <w:r>
        <w:rPr>
          <w:rFonts w:asciiTheme="minorHAnsi" w:hAnsiTheme="minorHAnsi" w:cstheme="minorHAnsi"/>
        </w:rPr>
        <w:t xml:space="preserve"> the Board of Supervisors in </w:t>
      </w:r>
      <w:r w:rsidR="009579CB">
        <w:rPr>
          <w:rFonts w:asciiTheme="minorHAnsi" w:hAnsiTheme="minorHAnsi" w:cstheme="minorHAnsi"/>
        </w:rPr>
        <w:t xml:space="preserve">adjacent </w:t>
      </w:r>
      <w:r>
        <w:rPr>
          <w:rFonts w:asciiTheme="minorHAnsi" w:hAnsiTheme="minorHAnsi" w:cstheme="minorHAnsi"/>
        </w:rPr>
        <w:t>Seneca County is currently considering, or has already adopted, a Resolution request</w:t>
      </w:r>
      <w:r w:rsidR="00435F63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 a similar </w:t>
      </w:r>
      <w:r w:rsidR="00435F63">
        <w:rPr>
          <w:rFonts w:asciiTheme="minorHAnsi" w:hAnsiTheme="minorHAnsi" w:cstheme="minorHAnsi"/>
        </w:rPr>
        <w:t>assessment exemption</w:t>
      </w:r>
      <w:r>
        <w:rPr>
          <w:rFonts w:asciiTheme="minorHAnsi" w:hAnsiTheme="minorHAnsi" w:cstheme="minorHAnsi"/>
        </w:rPr>
        <w:t xml:space="preserve"> within its</w:t>
      </w:r>
      <w:r w:rsidR="00715002">
        <w:rPr>
          <w:rFonts w:asciiTheme="minorHAnsi" w:hAnsiTheme="minorHAnsi" w:cstheme="minorHAnsi"/>
        </w:rPr>
        <w:t xml:space="preserve"> own </w:t>
      </w:r>
      <w:r>
        <w:rPr>
          <w:rFonts w:asciiTheme="minorHAnsi" w:hAnsiTheme="minorHAnsi" w:cstheme="minorHAnsi"/>
        </w:rPr>
        <w:t xml:space="preserve"> </w:t>
      </w:r>
      <w:r w:rsidR="00715002">
        <w:rPr>
          <w:rFonts w:asciiTheme="minorHAnsi" w:hAnsiTheme="minorHAnsi" w:cstheme="minorHAnsi"/>
        </w:rPr>
        <w:t xml:space="preserve">taxing </w:t>
      </w:r>
      <w:r>
        <w:rPr>
          <w:rFonts w:asciiTheme="minorHAnsi" w:hAnsiTheme="minorHAnsi" w:cstheme="minorHAnsi"/>
        </w:rPr>
        <w:t>jurisdiction</w:t>
      </w:r>
      <w:r w:rsidR="00715002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; </w:t>
      </w:r>
      <w:r w:rsidR="00715002">
        <w:rPr>
          <w:rFonts w:asciiTheme="minorHAnsi" w:hAnsiTheme="minorHAnsi" w:cstheme="minorHAnsi"/>
        </w:rPr>
        <w:t>while Ontario County and other counties are</w:t>
      </w:r>
      <w:r>
        <w:rPr>
          <w:rFonts w:asciiTheme="minorHAnsi" w:hAnsiTheme="minorHAnsi" w:cstheme="minorHAnsi"/>
        </w:rPr>
        <w:t xml:space="preserve"> </w:t>
      </w:r>
      <w:r w:rsidR="00435F63">
        <w:rPr>
          <w:rFonts w:asciiTheme="minorHAnsi" w:hAnsiTheme="minorHAnsi" w:cstheme="minorHAnsi"/>
        </w:rPr>
        <w:t xml:space="preserve">also reportedly </w:t>
      </w:r>
      <w:r w:rsidR="00715002">
        <w:rPr>
          <w:rFonts w:asciiTheme="minorHAnsi" w:hAnsiTheme="minorHAnsi" w:cstheme="minorHAnsi"/>
        </w:rPr>
        <w:t>providing</w:t>
      </w:r>
      <w:r>
        <w:rPr>
          <w:rFonts w:asciiTheme="minorHAnsi" w:hAnsiTheme="minorHAnsi" w:cstheme="minorHAnsi"/>
        </w:rPr>
        <w:t xml:space="preserve"> the proposed exemption preliminary consideration;  and</w:t>
      </w:r>
    </w:p>
    <w:p w14:paraId="351F1D08" w14:textId="77777777" w:rsidR="00A54992" w:rsidRDefault="00A54992" w:rsidP="006D4B59">
      <w:pPr>
        <w:rPr>
          <w:rFonts w:asciiTheme="minorHAnsi" w:hAnsiTheme="minorHAnsi" w:cstheme="minorHAnsi"/>
        </w:rPr>
      </w:pPr>
    </w:p>
    <w:p w14:paraId="05A97B86" w14:textId="77777777" w:rsidR="00A54992" w:rsidRDefault="00A54992" w:rsidP="006D4B59">
      <w:pPr>
        <w:rPr>
          <w:rFonts w:asciiTheme="minorHAnsi" w:hAnsiTheme="minorHAnsi" w:cstheme="minorHAnsi"/>
        </w:rPr>
      </w:pPr>
      <w:r w:rsidRPr="00C31A28">
        <w:rPr>
          <w:rFonts w:asciiTheme="minorHAnsi" w:hAnsiTheme="minorHAnsi" w:cstheme="minorHAnsi"/>
          <w:b/>
        </w:rPr>
        <w:t>Whereas,</w:t>
      </w:r>
      <w:r>
        <w:rPr>
          <w:rFonts w:asciiTheme="minorHAnsi" w:hAnsiTheme="minorHAnsi" w:cstheme="minorHAnsi"/>
        </w:rPr>
        <w:t xml:space="preserve"> the Enfield Town Board concludes a county-wide volunteer firefighter assessment exemption of this sort, applicable to all taxing jurisdictions within the C</w:t>
      </w:r>
      <w:r w:rsidR="00435F63">
        <w:rPr>
          <w:rFonts w:asciiTheme="minorHAnsi" w:hAnsiTheme="minorHAnsi" w:cstheme="minorHAnsi"/>
        </w:rPr>
        <w:t xml:space="preserve">ounty </w:t>
      </w:r>
      <w:r>
        <w:rPr>
          <w:rFonts w:asciiTheme="minorHAnsi" w:hAnsiTheme="minorHAnsi" w:cstheme="minorHAnsi"/>
        </w:rPr>
        <w:t xml:space="preserve">contingent upon the adoption of individual local laws by those jurisdictions’ governing boards </w:t>
      </w:r>
      <w:r w:rsidR="00715002">
        <w:rPr>
          <w:rFonts w:asciiTheme="minorHAnsi" w:hAnsiTheme="minorHAnsi" w:cstheme="minorHAnsi"/>
        </w:rPr>
        <w:t xml:space="preserve">under procedures conforming with state law, </w:t>
      </w:r>
      <w:r>
        <w:rPr>
          <w:rFonts w:asciiTheme="minorHAnsi" w:hAnsiTheme="minorHAnsi" w:cstheme="minorHAnsi"/>
        </w:rPr>
        <w:t>would serve the public interest in making Tompkins County a safer</w:t>
      </w:r>
      <w:r w:rsidR="00435F63">
        <w:rPr>
          <w:rFonts w:asciiTheme="minorHAnsi" w:hAnsiTheme="minorHAnsi" w:cstheme="minorHAnsi"/>
        </w:rPr>
        <w:t>, more secure</w:t>
      </w:r>
      <w:r w:rsidR="00C212A7">
        <w:rPr>
          <w:rFonts w:asciiTheme="minorHAnsi" w:hAnsiTheme="minorHAnsi" w:cstheme="minorHAnsi"/>
        </w:rPr>
        <w:t xml:space="preserve"> place in which to live;</w:t>
      </w:r>
      <w:r>
        <w:rPr>
          <w:rFonts w:asciiTheme="minorHAnsi" w:hAnsiTheme="minorHAnsi" w:cstheme="minorHAnsi"/>
        </w:rPr>
        <w:t xml:space="preserve"> therefore be it</w:t>
      </w:r>
    </w:p>
    <w:p w14:paraId="51F47F52" w14:textId="77777777" w:rsidR="00A54992" w:rsidRDefault="00A54992" w:rsidP="006D4B59">
      <w:pPr>
        <w:rPr>
          <w:rFonts w:asciiTheme="minorHAnsi" w:hAnsiTheme="minorHAnsi" w:cstheme="minorHAnsi"/>
        </w:rPr>
      </w:pPr>
    </w:p>
    <w:p w14:paraId="2BC55D1C" w14:textId="77777777" w:rsidR="00A54992" w:rsidRDefault="00A54992" w:rsidP="006D4B59">
      <w:pPr>
        <w:rPr>
          <w:rFonts w:asciiTheme="minorHAnsi" w:hAnsiTheme="minorHAnsi" w:cstheme="minorHAnsi"/>
        </w:rPr>
      </w:pPr>
      <w:r w:rsidRPr="00C31A28">
        <w:rPr>
          <w:rFonts w:asciiTheme="minorHAnsi" w:hAnsiTheme="minorHAnsi" w:cstheme="minorHAnsi"/>
          <w:b/>
        </w:rPr>
        <w:lastRenderedPageBreak/>
        <w:t>Resolved,</w:t>
      </w:r>
      <w:r>
        <w:rPr>
          <w:rFonts w:asciiTheme="minorHAnsi" w:hAnsiTheme="minorHAnsi" w:cstheme="minorHAnsi"/>
        </w:rPr>
        <w:t xml:space="preserve"> that the Enfield Town Board hereby recommends the Tompkins County Legislature</w:t>
      </w:r>
      <w:r w:rsidR="00F70E5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F70E58">
        <w:rPr>
          <w:rFonts w:asciiTheme="minorHAnsi" w:hAnsiTheme="minorHAnsi" w:cstheme="minorHAnsi"/>
        </w:rPr>
        <w:t xml:space="preserve">through the applicable sections of New York’s </w:t>
      </w:r>
      <w:r w:rsidR="009579CB">
        <w:rPr>
          <w:rFonts w:asciiTheme="minorHAnsi" w:hAnsiTheme="minorHAnsi" w:cstheme="minorHAnsi"/>
        </w:rPr>
        <w:t xml:space="preserve">Municipal </w:t>
      </w:r>
      <w:r w:rsidR="00F70E58">
        <w:rPr>
          <w:rFonts w:asciiTheme="minorHAnsi" w:hAnsiTheme="minorHAnsi" w:cstheme="minorHAnsi"/>
        </w:rPr>
        <w:t xml:space="preserve">Home Rule Law, </w:t>
      </w:r>
      <w:r w:rsidR="009579CB">
        <w:rPr>
          <w:rFonts w:asciiTheme="minorHAnsi" w:hAnsiTheme="minorHAnsi" w:cstheme="minorHAnsi"/>
        </w:rPr>
        <w:t xml:space="preserve">draft an appropriate Resolution to </w:t>
      </w:r>
      <w:r w:rsidR="00F70E58">
        <w:rPr>
          <w:rFonts w:asciiTheme="minorHAnsi" w:hAnsiTheme="minorHAnsi" w:cstheme="minorHAnsi"/>
        </w:rPr>
        <w:t xml:space="preserve">request the New York State Legislature adopt legislation </w:t>
      </w:r>
      <w:r w:rsidR="009579CB">
        <w:rPr>
          <w:rFonts w:asciiTheme="minorHAnsi" w:hAnsiTheme="minorHAnsi" w:cstheme="minorHAnsi"/>
        </w:rPr>
        <w:t>that would</w:t>
      </w:r>
      <w:r w:rsidR="00F70E58">
        <w:rPr>
          <w:rFonts w:asciiTheme="minorHAnsi" w:hAnsiTheme="minorHAnsi" w:cstheme="minorHAnsi"/>
        </w:rPr>
        <w:t xml:space="preserve"> </w:t>
      </w:r>
      <w:r w:rsidR="00435F63">
        <w:rPr>
          <w:rFonts w:asciiTheme="minorHAnsi" w:hAnsiTheme="minorHAnsi" w:cstheme="minorHAnsi"/>
        </w:rPr>
        <w:t>enact</w:t>
      </w:r>
      <w:r w:rsidR="00F70E58">
        <w:rPr>
          <w:rFonts w:asciiTheme="minorHAnsi" w:hAnsiTheme="minorHAnsi" w:cstheme="minorHAnsi"/>
        </w:rPr>
        <w:t xml:space="preserve"> a qualified property assessment exemption </w:t>
      </w:r>
      <w:r w:rsidR="00435F63">
        <w:rPr>
          <w:rFonts w:asciiTheme="minorHAnsi" w:hAnsiTheme="minorHAnsi" w:cstheme="minorHAnsi"/>
        </w:rPr>
        <w:t xml:space="preserve">for </w:t>
      </w:r>
      <w:r w:rsidR="009579CB">
        <w:rPr>
          <w:rFonts w:asciiTheme="minorHAnsi" w:hAnsiTheme="minorHAnsi" w:cstheme="minorHAnsi"/>
        </w:rPr>
        <w:t>Tompkins</w:t>
      </w:r>
      <w:r w:rsidR="00384983">
        <w:rPr>
          <w:rFonts w:asciiTheme="minorHAnsi" w:hAnsiTheme="minorHAnsi" w:cstheme="minorHAnsi"/>
        </w:rPr>
        <w:t xml:space="preserve"> C</w:t>
      </w:r>
      <w:r w:rsidR="00435F63">
        <w:rPr>
          <w:rFonts w:asciiTheme="minorHAnsi" w:hAnsiTheme="minorHAnsi" w:cstheme="minorHAnsi"/>
        </w:rPr>
        <w:t>ounty</w:t>
      </w:r>
      <w:r w:rsidR="00C212A7">
        <w:rPr>
          <w:rFonts w:asciiTheme="minorHAnsi" w:hAnsiTheme="minorHAnsi" w:cstheme="minorHAnsi"/>
        </w:rPr>
        <w:t>, an exemption providing</w:t>
      </w:r>
      <w:r w:rsidR="00435F63">
        <w:rPr>
          <w:rFonts w:asciiTheme="minorHAnsi" w:hAnsiTheme="minorHAnsi" w:cstheme="minorHAnsi"/>
        </w:rPr>
        <w:t xml:space="preserve"> no greate</w:t>
      </w:r>
      <w:r w:rsidR="00F70E58">
        <w:rPr>
          <w:rFonts w:asciiTheme="minorHAnsi" w:hAnsiTheme="minorHAnsi" w:cstheme="minorHAnsi"/>
        </w:rPr>
        <w:t xml:space="preserve">r than </w:t>
      </w:r>
      <w:r w:rsidR="00C212A7">
        <w:rPr>
          <w:rFonts w:asciiTheme="minorHAnsi" w:hAnsiTheme="minorHAnsi" w:cstheme="minorHAnsi"/>
        </w:rPr>
        <w:t xml:space="preserve">a </w:t>
      </w:r>
      <w:r w:rsidR="00F70E58">
        <w:rPr>
          <w:rFonts w:asciiTheme="minorHAnsi" w:hAnsiTheme="minorHAnsi" w:cstheme="minorHAnsi"/>
        </w:rPr>
        <w:t xml:space="preserve">ten per cent (10%) </w:t>
      </w:r>
      <w:r w:rsidR="00C212A7">
        <w:rPr>
          <w:rFonts w:asciiTheme="minorHAnsi" w:hAnsiTheme="minorHAnsi" w:cstheme="minorHAnsi"/>
        </w:rPr>
        <w:t xml:space="preserve">residential assessment reduction </w:t>
      </w:r>
      <w:r w:rsidR="00F70E58">
        <w:rPr>
          <w:rFonts w:asciiTheme="minorHAnsi" w:hAnsiTheme="minorHAnsi" w:cstheme="minorHAnsi"/>
        </w:rPr>
        <w:t>for qualifying volunteer firefighters and volunteer ambulance and EMS</w:t>
      </w:r>
      <w:r w:rsidR="00C212A7">
        <w:rPr>
          <w:rFonts w:asciiTheme="minorHAnsi" w:hAnsiTheme="minorHAnsi" w:cstheme="minorHAnsi"/>
        </w:rPr>
        <w:t xml:space="preserve"> personnel;</w:t>
      </w:r>
      <w:r w:rsidR="00F70E58">
        <w:rPr>
          <w:rFonts w:asciiTheme="minorHAnsi" w:hAnsiTheme="minorHAnsi" w:cstheme="minorHAnsi"/>
        </w:rPr>
        <w:t xml:space="preserve"> that said proposed legislation be drafted by the Tompkins County Attorney and/</w:t>
      </w:r>
      <w:r w:rsidR="00C212A7">
        <w:rPr>
          <w:rFonts w:asciiTheme="minorHAnsi" w:hAnsiTheme="minorHAnsi" w:cstheme="minorHAnsi"/>
        </w:rPr>
        <w:t>or his staff;</w:t>
      </w:r>
      <w:r w:rsidR="00F70E58">
        <w:rPr>
          <w:rFonts w:asciiTheme="minorHAnsi" w:hAnsiTheme="minorHAnsi" w:cstheme="minorHAnsi"/>
        </w:rPr>
        <w:t xml:space="preserve"> and that the  </w:t>
      </w:r>
      <w:r w:rsidR="00435F63">
        <w:rPr>
          <w:rFonts w:asciiTheme="minorHAnsi" w:hAnsiTheme="minorHAnsi" w:cstheme="minorHAnsi"/>
        </w:rPr>
        <w:t>resulting Resolution of support</w:t>
      </w:r>
      <w:r w:rsidR="00F70E58">
        <w:rPr>
          <w:rFonts w:asciiTheme="minorHAnsi" w:hAnsiTheme="minorHAnsi" w:cstheme="minorHAnsi"/>
        </w:rPr>
        <w:t xml:space="preserve"> be adopted by the appropriate </w:t>
      </w:r>
      <w:r w:rsidR="008F527D">
        <w:rPr>
          <w:rFonts w:asciiTheme="minorHAnsi" w:hAnsiTheme="minorHAnsi" w:cstheme="minorHAnsi"/>
        </w:rPr>
        <w:t xml:space="preserve">County </w:t>
      </w:r>
      <w:r w:rsidR="00C212A7">
        <w:rPr>
          <w:rFonts w:asciiTheme="minorHAnsi" w:hAnsiTheme="minorHAnsi" w:cstheme="minorHAnsi"/>
        </w:rPr>
        <w:t xml:space="preserve">legislative </w:t>
      </w:r>
      <w:r w:rsidR="00F70E58">
        <w:rPr>
          <w:rFonts w:asciiTheme="minorHAnsi" w:hAnsiTheme="minorHAnsi" w:cstheme="minorHAnsi"/>
        </w:rPr>
        <w:t xml:space="preserve">committee or committees, </w:t>
      </w:r>
      <w:r w:rsidR="00435F63">
        <w:rPr>
          <w:rFonts w:asciiTheme="minorHAnsi" w:hAnsiTheme="minorHAnsi" w:cstheme="minorHAnsi"/>
        </w:rPr>
        <w:t xml:space="preserve">as well as </w:t>
      </w:r>
      <w:r w:rsidR="009579CB">
        <w:rPr>
          <w:rFonts w:asciiTheme="minorHAnsi" w:hAnsiTheme="minorHAnsi" w:cstheme="minorHAnsi"/>
        </w:rPr>
        <w:t xml:space="preserve">by </w:t>
      </w:r>
      <w:r w:rsidR="00F70E58">
        <w:rPr>
          <w:rFonts w:asciiTheme="minorHAnsi" w:hAnsiTheme="minorHAnsi" w:cstheme="minorHAnsi"/>
        </w:rPr>
        <w:t>the full Tompkins County Legislature</w:t>
      </w:r>
      <w:r w:rsidR="00C212A7">
        <w:rPr>
          <w:rFonts w:asciiTheme="minorHAnsi" w:hAnsiTheme="minorHAnsi" w:cstheme="minorHAnsi"/>
        </w:rPr>
        <w:t xml:space="preserve">; and that </w:t>
      </w:r>
      <w:r w:rsidR="009579CB">
        <w:rPr>
          <w:rFonts w:asciiTheme="minorHAnsi" w:hAnsiTheme="minorHAnsi" w:cstheme="minorHAnsi"/>
        </w:rPr>
        <w:t>the Resolution</w:t>
      </w:r>
      <w:r w:rsidR="00F70E58">
        <w:rPr>
          <w:rFonts w:asciiTheme="minorHAnsi" w:hAnsiTheme="minorHAnsi" w:cstheme="minorHAnsi"/>
        </w:rPr>
        <w:t xml:space="preserve"> </w:t>
      </w:r>
      <w:r w:rsidR="00435F63">
        <w:rPr>
          <w:rFonts w:asciiTheme="minorHAnsi" w:hAnsiTheme="minorHAnsi" w:cstheme="minorHAnsi"/>
        </w:rPr>
        <w:t xml:space="preserve">subsequently </w:t>
      </w:r>
      <w:r w:rsidR="00C212A7">
        <w:rPr>
          <w:rFonts w:asciiTheme="minorHAnsi" w:hAnsiTheme="minorHAnsi" w:cstheme="minorHAnsi"/>
        </w:rPr>
        <w:t xml:space="preserve">be </w:t>
      </w:r>
      <w:r w:rsidR="00F70E58">
        <w:rPr>
          <w:rFonts w:asciiTheme="minorHAnsi" w:hAnsiTheme="minorHAnsi" w:cstheme="minorHAnsi"/>
        </w:rPr>
        <w:t>forwarded to the New York State Senate,</w:t>
      </w:r>
      <w:r w:rsidR="00435F63">
        <w:rPr>
          <w:rFonts w:asciiTheme="minorHAnsi" w:hAnsiTheme="minorHAnsi" w:cstheme="minorHAnsi"/>
        </w:rPr>
        <w:t xml:space="preserve"> </w:t>
      </w:r>
      <w:r w:rsidR="00C212A7">
        <w:rPr>
          <w:rFonts w:asciiTheme="minorHAnsi" w:hAnsiTheme="minorHAnsi" w:cstheme="minorHAnsi"/>
        </w:rPr>
        <w:t xml:space="preserve">the </w:t>
      </w:r>
      <w:r w:rsidR="00F70E58">
        <w:rPr>
          <w:rFonts w:asciiTheme="minorHAnsi" w:hAnsiTheme="minorHAnsi" w:cstheme="minorHAnsi"/>
        </w:rPr>
        <w:t xml:space="preserve">Assembly and </w:t>
      </w:r>
      <w:r w:rsidR="00435F63">
        <w:rPr>
          <w:rFonts w:asciiTheme="minorHAnsi" w:hAnsiTheme="minorHAnsi" w:cstheme="minorHAnsi"/>
        </w:rPr>
        <w:t xml:space="preserve">the </w:t>
      </w:r>
      <w:r w:rsidR="00F70E58">
        <w:rPr>
          <w:rFonts w:asciiTheme="minorHAnsi" w:hAnsiTheme="minorHAnsi" w:cstheme="minorHAnsi"/>
        </w:rPr>
        <w:t xml:space="preserve">Governor for </w:t>
      </w:r>
      <w:r w:rsidR="009579CB">
        <w:rPr>
          <w:rFonts w:asciiTheme="minorHAnsi" w:hAnsiTheme="minorHAnsi" w:cstheme="minorHAnsi"/>
        </w:rPr>
        <w:t>the drafting of legislative language</w:t>
      </w:r>
      <w:r w:rsidR="00905B0C">
        <w:rPr>
          <w:rFonts w:asciiTheme="minorHAnsi" w:hAnsiTheme="minorHAnsi" w:cstheme="minorHAnsi"/>
        </w:rPr>
        <w:t>,</w:t>
      </w:r>
      <w:r w:rsidR="009579CB">
        <w:rPr>
          <w:rFonts w:asciiTheme="minorHAnsi" w:hAnsiTheme="minorHAnsi" w:cstheme="minorHAnsi"/>
        </w:rPr>
        <w:t xml:space="preserve"> </w:t>
      </w:r>
      <w:r w:rsidR="008F527D">
        <w:rPr>
          <w:rFonts w:asciiTheme="minorHAnsi" w:hAnsiTheme="minorHAnsi" w:cstheme="minorHAnsi"/>
        </w:rPr>
        <w:t>as well as</w:t>
      </w:r>
      <w:r w:rsidR="00905B0C">
        <w:rPr>
          <w:rFonts w:asciiTheme="minorHAnsi" w:hAnsiTheme="minorHAnsi" w:cstheme="minorHAnsi"/>
        </w:rPr>
        <w:t xml:space="preserve"> legislative </w:t>
      </w:r>
      <w:r w:rsidR="00F70E58">
        <w:rPr>
          <w:rFonts w:asciiTheme="minorHAnsi" w:hAnsiTheme="minorHAnsi" w:cstheme="minorHAnsi"/>
        </w:rPr>
        <w:t>adoption and signature; and be in further</w:t>
      </w:r>
    </w:p>
    <w:p w14:paraId="4D91B95D" w14:textId="77777777" w:rsidR="00F70E58" w:rsidRDefault="00F70E58" w:rsidP="006D4B59">
      <w:pPr>
        <w:rPr>
          <w:rFonts w:asciiTheme="minorHAnsi" w:hAnsiTheme="minorHAnsi" w:cstheme="minorHAnsi"/>
        </w:rPr>
      </w:pPr>
    </w:p>
    <w:p w14:paraId="6A80F57B" w14:textId="77777777" w:rsidR="00F70E58" w:rsidRDefault="00F70E58" w:rsidP="006D4B59">
      <w:pPr>
        <w:rPr>
          <w:rFonts w:asciiTheme="minorHAnsi" w:hAnsiTheme="minorHAnsi" w:cstheme="minorHAnsi"/>
        </w:rPr>
      </w:pPr>
      <w:r w:rsidRPr="00C31A28">
        <w:rPr>
          <w:rFonts w:asciiTheme="minorHAnsi" w:hAnsiTheme="minorHAnsi" w:cstheme="minorHAnsi"/>
          <w:b/>
        </w:rPr>
        <w:t>Resolved,</w:t>
      </w:r>
      <w:r>
        <w:rPr>
          <w:rFonts w:asciiTheme="minorHAnsi" w:hAnsiTheme="minorHAnsi" w:cstheme="minorHAnsi"/>
        </w:rPr>
        <w:t xml:space="preserve"> that in preparing this request for exemption, the Tompkins County Legislature, its committees and staff, </w:t>
      </w:r>
      <w:r w:rsidR="00435F63">
        <w:rPr>
          <w:rFonts w:asciiTheme="minorHAnsi" w:hAnsiTheme="minorHAnsi" w:cstheme="minorHAnsi"/>
        </w:rPr>
        <w:t xml:space="preserve">be guided by the Monroe County model; </w:t>
      </w:r>
      <w:r w:rsidR="00905B0C">
        <w:rPr>
          <w:rFonts w:asciiTheme="minorHAnsi" w:hAnsiTheme="minorHAnsi" w:cstheme="minorHAnsi"/>
        </w:rPr>
        <w:t xml:space="preserve">namely </w:t>
      </w:r>
      <w:r w:rsidR="00435F63">
        <w:rPr>
          <w:rFonts w:asciiTheme="minorHAnsi" w:hAnsiTheme="minorHAnsi" w:cstheme="minorHAnsi"/>
        </w:rPr>
        <w:t>the general</w:t>
      </w:r>
      <w:r>
        <w:rPr>
          <w:rFonts w:asciiTheme="minorHAnsi" w:hAnsiTheme="minorHAnsi" w:cstheme="minorHAnsi"/>
        </w:rPr>
        <w:t xml:space="preserve"> </w:t>
      </w:r>
      <w:r w:rsidR="00C31A28">
        <w:rPr>
          <w:rFonts w:asciiTheme="minorHAnsi" w:hAnsiTheme="minorHAnsi" w:cstheme="minorHAnsi"/>
        </w:rPr>
        <w:t>provisions</w:t>
      </w:r>
      <w:r>
        <w:rPr>
          <w:rFonts w:asciiTheme="minorHAnsi" w:hAnsiTheme="minorHAnsi" w:cstheme="minorHAnsi"/>
        </w:rPr>
        <w:t xml:space="preserve"> of Senate bill S.6676-A</w:t>
      </w:r>
      <w:r w:rsidR="00C31A28">
        <w:rPr>
          <w:rFonts w:asciiTheme="minorHAnsi" w:hAnsiTheme="minorHAnsi" w:cstheme="minorHAnsi"/>
        </w:rPr>
        <w:t xml:space="preserve"> and Assembly bill A.7644-A, aforementioned, </w:t>
      </w:r>
      <w:r w:rsidR="00435F63">
        <w:rPr>
          <w:rFonts w:asciiTheme="minorHAnsi" w:hAnsiTheme="minorHAnsi" w:cstheme="minorHAnsi"/>
        </w:rPr>
        <w:t xml:space="preserve">in </w:t>
      </w:r>
      <w:r w:rsidR="00C212A7">
        <w:rPr>
          <w:rFonts w:asciiTheme="minorHAnsi" w:hAnsiTheme="minorHAnsi" w:cstheme="minorHAnsi"/>
        </w:rPr>
        <w:t xml:space="preserve">the </w:t>
      </w:r>
      <w:r w:rsidR="00435F63">
        <w:rPr>
          <w:rFonts w:asciiTheme="minorHAnsi" w:hAnsiTheme="minorHAnsi" w:cstheme="minorHAnsi"/>
        </w:rPr>
        <w:t xml:space="preserve">determination of </w:t>
      </w:r>
      <w:r w:rsidR="00C31A28">
        <w:rPr>
          <w:rFonts w:asciiTheme="minorHAnsi" w:hAnsiTheme="minorHAnsi" w:cstheme="minorHAnsi"/>
        </w:rPr>
        <w:t xml:space="preserve"> the exemption law’s recommended benefits and restrictions; and be in further</w:t>
      </w:r>
    </w:p>
    <w:p w14:paraId="70566192" w14:textId="77777777" w:rsidR="00C31A28" w:rsidRDefault="00C31A28" w:rsidP="006D4B59">
      <w:pPr>
        <w:rPr>
          <w:rFonts w:asciiTheme="minorHAnsi" w:hAnsiTheme="minorHAnsi" w:cstheme="minorHAnsi"/>
        </w:rPr>
      </w:pPr>
    </w:p>
    <w:p w14:paraId="3CEA21D7" w14:textId="77777777" w:rsidR="00C31A28" w:rsidRDefault="00C31A28" w:rsidP="006D4B59">
      <w:pPr>
        <w:rPr>
          <w:rFonts w:asciiTheme="minorHAnsi" w:hAnsiTheme="minorHAnsi" w:cstheme="minorHAnsi"/>
        </w:rPr>
      </w:pPr>
      <w:r w:rsidRPr="00C31A28">
        <w:rPr>
          <w:rFonts w:asciiTheme="minorHAnsi" w:hAnsiTheme="minorHAnsi" w:cstheme="minorHAnsi"/>
          <w:b/>
        </w:rPr>
        <w:t>Resolved,</w:t>
      </w:r>
      <w:r>
        <w:rPr>
          <w:rFonts w:asciiTheme="minorHAnsi" w:hAnsiTheme="minorHAnsi" w:cstheme="minorHAnsi"/>
        </w:rPr>
        <w:t xml:space="preserve"> that the </w:t>
      </w:r>
      <w:r w:rsidR="00435F63">
        <w:rPr>
          <w:rFonts w:asciiTheme="minorHAnsi" w:hAnsiTheme="minorHAnsi" w:cstheme="minorHAnsi"/>
        </w:rPr>
        <w:t xml:space="preserve">Town </w:t>
      </w:r>
      <w:r>
        <w:rPr>
          <w:rFonts w:asciiTheme="minorHAnsi" w:hAnsiTheme="minorHAnsi" w:cstheme="minorHAnsi"/>
        </w:rPr>
        <w:t xml:space="preserve">Clerk shall forward </w:t>
      </w:r>
      <w:r w:rsidR="00C212A7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copy of this Resolution to the Hon. Shawna Black, Chair of the Tompkins County </w:t>
      </w:r>
      <w:r w:rsidR="00435F63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 xml:space="preserve">egislature, the Hon. Amanda Champion, Chair of the Legislature’s Government Operations Committee, the Hon. Rich John, Chair of the Legislature’s Public Safety Committee, and Mr. William </w:t>
      </w:r>
      <w:r w:rsidR="00C212A7">
        <w:rPr>
          <w:rFonts w:asciiTheme="minorHAnsi" w:hAnsiTheme="minorHAnsi" w:cstheme="minorHAnsi"/>
        </w:rPr>
        <w:t xml:space="preserve">J. </w:t>
      </w:r>
      <w:r>
        <w:rPr>
          <w:rFonts w:asciiTheme="minorHAnsi" w:hAnsiTheme="minorHAnsi" w:cstheme="minorHAnsi"/>
        </w:rPr>
        <w:t>Troy</w:t>
      </w:r>
      <w:r w:rsidR="00C212A7">
        <w:rPr>
          <w:rFonts w:asciiTheme="minorHAnsi" w:hAnsiTheme="minorHAnsi" w:cstheme="minorHAnsi"/>
        </w:rPr>
        <w:t xml:space="preserve"> III</w:t>
      </w:r>
      <w:r>
        <w:rPr>
          <w:rFonts w:asciiTheme="minorHAnsi" w:hAnsiTheme="minorHAnsi" w:cstheme="minorHAnsi"/>
        </w:rPr>
        <w:t>, Tompkins County Attorney.</w:t>
      </w:r>
    </w:p>
    <w:p w14:paraId="7D20FC0F" w14:textId="77777777" w:rsidR="006D4B59" w:rsidRDefault="006D4B59" w:rsidP="006D4B59">
      <w:pPr>
        <w:rPr>
          <w:rFonts w:asciiTheme="minorHAnsi" w:hAnsiTheme="minorHAnsi" w:cstheme="minorHAnsi"/>
        </w:rPr>
      </w:pPr>
    </w:p>
    <w:p w14:paraId="7572CC2C" w14:textId="77777777" w:rsidR="003E67E8" w:rsidRPr="00372EAF" w:rsidRDefault="003E67E8" w:rsidP="003E67E8">
      <w:pPr>
        <w:jc w:val="center"/>
        <w:rPr>
          <w:rFonts w:asciiTheme="minorHAnsi" w:hAnsiTheme="minorHAnsi" w:cstheme="minorHAnsi"/>
          <w:b/>
        </w:rPr>
      </w:pPr>
      <w:r w:rsidRPr="00372EAF">
        <w:rPr>
          <w:rFonts w:asciiTheme="minorHAnsi" w:hAnsiTheme="minorHAnsi" w:cstheme="minorHAnsi"/>
        </w:rPr>
        <w:t>###</w:t>
      </w:r>
    </w:p>
    <w:p w14:paraId="500FB695" w14:textId="77777777" w:rsidR="0000549A" w:rsidRPr="00372EAF" w:rsidRDefault="0000549A"/>
    <w:sectPr w:rsidR="0000549A" w:rsidRPr="00372EAF" w:rsidSect="0002138D">
      <w:headerReference w:type="default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CF3C2" w14:textId="77777777" w:rsidR="00301A80" w:rsidRDefault="00301A80" w:rsidP="00B04375">
      <w:r>
        <w:separator/>
      </w:r>
    </w:p>
  </w:endnote>
  <w:endnote w:type="continuationSeparator" w:id="0">
    <w:p w14:paraId="66FE23FC" w14:textId="77777777" w:rsidR="00301A80" w:rsidRDefault="00301A80" w:rsidP="00B0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09749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DBE3F9" w14:textId="77777777" w:rsidR="00B04375" w:rsidRDefault="00B043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49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C591DD" w14:textId="77777777" w:rsidR="00B04375" w:rsidRDefault="00B043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69816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201813" w14:textId="77777777" w:rsidR="0002138D" w:rsidRDefault="000213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49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483865" w14:textId="77777777" w:rsidR="0002138D" w:rsidRDefault="000213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D2488" w14:textId="77777777" w:rsidR="00301A80" w:rsidRDefault="00301A80" w:rsidP="00B04375">
      <w:r>
        <w:separator/>
      </w:r>
    </w:p>
  </w:footnote>
  <w:footnote w:type="continuationSeparator" w:id="0">
    <w:p w14:paraId="5BC2EA3C" w14:textId="77777777" w:rsidR="00301A80" w:rsidRDefault="00301A80" w:rsidP="00B04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2881C" w14:textId="77777777" w:rsidR="0002138D" w:rsidRPr="0002138D" w:rsidRDefault="0002138D" w:rsidP="0002138D">
    <w:pPr>
      <w:rPr>
        <w:rFonts w:asciiTheme="minorHAnsi" w:hAnsiTheme="minorHAnsi" w:cstheme="minorHAnsi"/>
        <w:b/>
        <w:sz w:val="21"/>
        <w:szCs w:val="21"/>
      </w:rPr>
    </w:pPr>
    <w:r w:rsidRPr="0002138D">
      <w:rPr>
        <w:rFonts w:asciiTheme="minorHAnsi" w:hAnsiTheme="minorHAnsi" w:cstheme="minorHAnsi"/>
        <w:b/>
        <w:sz w:val="21"/>
        <w:szCs w:val="21"/>
      </w:rPr>
      <w:t xml:space="preserve">A Resolution in Support of </w:t>
    </w:r>
    <w:r>
      <w:rPr>
        <w:rFonts w:asciiTheme="minorHAnsi" w:hAnsiTheme="minorHAnsi" w:cstheme="minorHAnsi"/>
        <w:b/>
        <w:sz w:val="21"/>
        <w:szCs w:val="21"/>
      </w:rPr>
      <w:t>an Assessment</w:t>
    </w:r>
    <w:r w:rsidRPr="0002138D">
      <w:rPr>
        <w:rFonts w:asciiTheme="minorHAnsi" w:hAnsiTheme="minorHAnsi" w:cstheme="minorHAnsi"/>
        <w:b/>
        <w:sz w:val="21"/>
        <w:szCs w:val="21"/>
      </w:rPr>
      <w:t xml:space="preserve"> Exemption for Volunteer Firefighters and EMS </w:t>
    </w:r>
    <w:r>
      <w:rPr>
        <w:rFonts w:asciiTheme="minorHAnsi" w:hAnsiTheme="minorHAnsi" w:cstheme="minorHAnsi"/>
        <w:b/>
        <w:sz w:val="21"/>
        <w:szCs w:val="21"/>
      </w:rPr>
      <w:t>Personnel</w:t>
    </w:r>
  </w:p>
  <w:p w14:paraId="6CFC4F38" w14:textId="77777777" w:rsidR="0002138D" w:rsidRDefault="0002138D">
    <w:pPr>
      <w:pStyle w:val="Header"/>
    </w:pPr>
  </w:p>
  <w:p w14:paraId="26780843" w14:textId="77777777" w:rsidR="00B04375" w:rsidRDefault="00B043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55"/>
    <w:rsid w:val="0000549A"/>
    <w:rsid w:val="0002138D"/>
    <w:rsid w:val="000C7F8F"/>
    <w:rsid w:val="001160C6"/>
    <w:rsid w:val="0013094F"/>
    <w:rsid w:val="00161357"/>
    <w:rsid w:val="001621EB"/>
    <w:rsid w:val="001F2AF0"/>
    <w:rsid w:val="00236595"/>
    <w:rsid w:val="00273F6A"/>
    <w:rsid w:val="00301A80"/>
    <w:rsid w:val="00372EAF"/>
    <w:rsid w:val="00384983"/>
    <w:rsid w:val="003E67E8"/>
    <w:rsid w:val="00401187"/>
    <w:rsid w:val="00435F63"/>
    <w:rsid w:val="004B762A"/>
    <w:rsid w:val="00514E35"/>
    <w:rsid w:val="00550C91"/>
    <w:rsid w:val="006614D7"/>
    <w:rsid w:val="00676BCF"/>
    <w:rsid w:val="006A4AA0"/>
    <w:rsid w:val="006D4B59"/>
    <w:rsid w:val="00715002"/>
    <w:rsid w:val="0074713A"/>
    <w:rsid w:val="00822358"/>
    <w:rsid w:val="00832147"/>
    <w:rsid w:val="008C52E3"/>
    <w:rsid w:val="008F527D"/>
    <w:rsid w:val="00905B0C"/>
    <w:rsid w:val="00906911"/>
    <w:rsid w:val="00913874"/>
    <w:rsid w:val="009579CB"/>
    <w:rsid w:val="00973CE4"/>
    <w:rsid w:val="00975D69"/>
    <w:rsid w:val="00977C49"/>
    <w:rsid w:val="00993618"/>
    <w:rsid w:val="009D5AF5"/>
    <w:rsid w:val="00A231F6"/>
    <w:rsid w:val="00A26B45"/>
    <w:rsid w:val="00A4070C"/>
    <w:rsid w:val="00A54992"/>
    <w:rsid w:val="00A6263B"/>
    <w:rsid w:val="00A675B8"/>
    <w:rsid w:val="00A90C10"/>
    <w:rsid w:val="00B04375"/>
    <w:rsid w:val="00B93DB3"/>
    <w:rsid w:val="00C024E5"/>
    <w:rsid w:val="00C212A7"/>
    <w:rsid w:val="00C31A28"/>
    <w:rsid w:val="00D36CA7"/>
    <w:rsid w:val="00D4410C"/>
    <w:rsid w:val="00E12D55"/>
    <w:rsid w:val="00E50FC1"/>
    <w:rsid w:val="00E61312"/>
    <w:rsid w:val="00E94764"/>
    <w:rsid w:val="00EC7720"/>
    <w:rsid w:val="00F3011C"/>
    <w:rsid w:val="00F7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B54E4"/>
  <w15:docId w15:val="{AD6CC892-1A75-487A-9CDC-99491571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514E35"/>
    <w:rPr>
      <w:rFonts w:ascii="Calibri" w:eastAsiaTheme="majorEastAsia" w:hAnsi="Calibri" w:cstheme="majorBidi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043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375"/>
  </w:style>
  <w:style w:type="paragraph" w:styleId="Footer">
    <w:name w:val="footer"/>
    <w:basedOn w:val="Normal"/>
    <w:link w:val="FooterChar"/>
    <w:uiPriority w:val="99"/>
    <w:unhideWhenUsed/>
    <w:rsid w:val="00B043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375"/>
  </w:style>
  <w:style w:type="paragraph" w:styleId="BalloonText">
    <w:name w:val="Balloon Text"/>
    <w:basedOn w:val="Normal"/>
    <w:link w:val="BalloonTextChar"/>
    <w:uiPriority w:val="99"/>
    <w:semiHidden/>
    <w:unhideWhenUsed/>
    <w:rsid w:val="00B04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Mary Cornell</cp:lastModifiedBy>
  <cp:revision>2</cp:revision>
  <cp:lastPrinted>2022-04-06T21:32:00Z</cp:lastPrinted>
  <dcterms:created xsi:type="dcterms:W3CDTF">2022-04-11T00:49:00Z</dcterms:created>
  <dcterms:modified xsi:type="dcterms:W3CDTF">2022-04-11T00:49:00Z</dcterms:modified>
</cp:coreProperties>
</file>