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CB29" w14:textId="034792BA" w:rsidR="00975035" w:rsidRPr="00271832" w:rsidRDefault="00271832" w:rsidP="00271832">
      <w:pPr>
        <w:pStyle w:val="NoSpacing"/>
        <w:jc w:val="center"/>
        <w:rPr>
          <w:b/>
          <w:bCs/>
        </w:rPr>
      </w:pPr>
      <w:r w:rsidRPr="00271832">
        <w:rPr>
          <w:b/>
          <w:bCs/>
        </w:rPr>
        <w:t>Town of Enfield Planning Board Meeting</w:t>
      </w:r>
    </w:p>
    <w:p w14:paraId="0F57C240" w14:textId="4C7C272C" w:rsidR="00271832" w:rsidRPr="00271832" w:rsidRDefault="00271832" w:rsidP="00271832">
      <w:pPr>
        <w:pStyle w:val="NoSpacing"/>
        <w:jc w:val="center"/>
        <w:rPr>
          <w:b/>
          <w:bCs/>
        </w:rPr>
      </w:pPr>
      <w:r w:rsidRPr="00271832">
        <w:rPr>
          <w:b/>
          <w:bCs/>
        </w:rPr>
        <w:t xml:space="preserve">Wednesday, </w:t>
      </w:r>
      <w:r w:rsidR="00BE3846">
        <w:rPr>
          <w:b/>
          <w:bCs/>
        </w:rPr>
        <w:t>June 1</w:t>
      </w:r>
      <w:r w:rsidRPr="00271832">
        <w:rPr>
          <w:b/>
          <w:bCs/>
        </w:rPr>
        <w:t>, 2022</w:t>
      </w:r>
    </w:p>
    <w:p w14:paraId="2ED69DB7" w14:textId="336C25EB" w:rsidR="00271832" w:rsidRPr="00271832" w:rsidRDefault="00271832" w:rsidP="00271832">
      <w:pPr>
        <w:pStyle w:val="NoSpacing"/>
        <w:jc w:val="center"/>
        <w:rPr>
          <w:b/>
          <w:bCs/>
        </w:rPr>
      </w:pPr>
      <w:r w:rsidRPr="00271832">
        <w:rPr>
          <w:b/>
          <w:bCs/>
        </w:rPr>
        <w:t>7 pm</w:t>
      </w:r>
    </w:p>
    <w:p w14:paraId="2DA9C939" w14:textId="3F5A9540" w:rsidR="00271832" w:rsidRPr="00271832" w:rsidRDefault="00271832" w:rsidP="00271832">
      <w:pPr>
        <w:pStyle w:val="NoSpacing"/>
        <w:jc w:val="center"/>
        <w:rPr>
          <w:b/>
          <w:bCs/>
        </w:rPr>
      </w:pPr>
      <w:r w:rsidRPr="00271832">
        <w:rPr>
          <w:b/>
          <w:bCs/>
        </w:rPr>
        <w:t>Via the Zoom Online Meeting Platform</w:t>
      </w:r>
    </w:p>
    <w:p w14:paraId="111C96D0" w14:textId="10D265E2" w:rsidR="00271832" w:rsidRDefault="00271832" w:rsidP="00271832">
      <w:pPr>
        <w:pStyle w:val="NoSpacing"/>
        <w:jc w:val="center"/>
      </w:pPr>
    </w:p>
    <w:p w14:paraId="729B4B0B" w14:textId="4A9ACAD3" w:rsidR="00271832" w:rsidRDefault="00271832" w:rsidP="00271832">
      <w:pPr>
        <w:pStyle w:val="NoSpacing"/>
        <w:jc w:val="center"/>
      </w:pPr>
    </w:p>
    <w:p w14:paraId="2F63D4CC" w14:textId="29A3FE4C" w:rsidR="00271832" w:rsidRDefault="00271832" w:rsidP="00271832">
      <w:pPr>
        <w:pStyle w:val="NoSpacing"/>
      </w:pPr>
      <w:r w:rsidRPr="00271832">
        <w:rPr>
          <w:b/>
          <w:bCs/>
        </w:rPr>
        <w:t>Present:</w:t>
      </w:r>
      <w:r>
        <w:t xml:space="preserve"> Planning Board Chair Dan Walker, Planning Board Members; Mi</w:t>
      </w:r>
      <w:r w:rsidR="000A4810">
        <w:t>ke</w:t>
      </w:r>
      <w:r>
        <w:t xml:space="preserve"> Carpenter, </w:t>
      </w:r>
      <w:r w:rsidR="00061E78">
        <w:t>Henry Hansteen;</w:t>
      </w:r>
      <w:r>
        <w:t xml:space="preserve"> Town Supervisor Stephanie Redmond, Town Councilperson</w:t>
      </w:r>
      <w:r w:rsidR="00900FC6">
        <w:t xml:space="preserve"> </w:t>
      </w:r>
      <w:r>
        <w:t>Robert Lynch, Town Clerk Mary Cornell</w:t>
      </w:r>
      <w:r w:rsidR="004E30D9">
        <w:t xml:space="preserve">, </w:t>
      </w:r>
      <w:r w:rsidR="00564D68">
        <w:t>Town Code Officer Alan Teeter.</w:t>
      </w:r>
    </w:p>
    <w:p w14:paraId="42C6FA57" w14:textId="667EA722" w:rsidR="00FD3EAF" w:rsidRDefault="00FD3EAF" w:rsidP="00271832">
      <w:pPr>
        <w:pStyle w:val="NoSpacing"/>
      </w:pPr>
    </w:p>
    <w:p w14:paraId="23DEAF2D" w14:textId="20491E0F" w:rsidR="00FD3EAF" w:rsidRDefault="00FD3EAF" w:rsidP="00271832">
      <w:pPr>
        <w:pStyle w:val="NoSpacing"/>
      </w:pPr>
      <w:r w:rsidRPr="00FD3EAF">
        <w:rPr>
          <w:b/>
          <w:bCs/>
        </w:rPr>
        <w:t>Excused:</w:t>
      </w:r>
      <w:r>
        <w:t xml:space="preserve"> Planning Board Member Rich Teeter, Planning Board </w:t>
      </w:r>
      <w:r w:rsidR="000A4810">
        <w:t>Alternate’s;</w:t>
      </w:r>
      <w:r>
        <w:t xml:space="preserve"> Joe Dawson</w:t>
      </w:r>
      <w:r w:rsidR="000A4810">
        <w:t>, and Aaron Abb.</w:t>
      </w:r>
    </w:p>
    <w:p w14:paraId="63327107" w14:textId="21270A03" w:rsidR="00271832" w:rsidRDefault="00271832" w:rsidP="00271832">
      <w:pPr>
        <w:pStyle w:val="NoSpacing"/>
      </w:pPr>
    </w:p>
    <w:p w14:paraId="1E955803" w14:textId="448E0206" w:rsidR="00271832" w:rsidRDefault="002949E2" w:rsidP="00271832">
      <w:pPr>
        <w:pStyle w:val="NoSpacing"/>
        <w:rPr>
          <w:b/>
          <w:bCs/>
          <w:u w:val="single"/>
        </w:rPr>
      </w:pPr>
      <w:r w:rsidRPr="002949E2">
        <w:rPr>
          <w:b/>
          <w:bCs/>
          <w:u w:val="single"/>
        </w:rPr>
        <w:t xml:space="preserve">Planning Board Chair Dan Walker called the meeting to order at </w:t>
      </w:r>
      <w:r w:rsidR="00BE3846">
        <w:rPr>
          <w:b/>
          <w:bCs/>
          <w:u w:val="single"/>
        </w:rPr>
        <w:t>7:</w:t>
      </w:r>
      <w:r w:rsidR="004E30D9">
        <w:rPr>
          <w:b/>
          <w:bCs/>
          <w:u w:val="single"/>
        </w:rPr>
        <w:t>03</w:t>
      </w:r>
      <w:r w:rsidRPr="002949E2">
        <w:rPr>
          <w:b/>
          <w:bCs/>
          <w:u w:val="single"/>
        </w:rPr>
        <w:t xml:space="preserve"> pm.</w:t>
      </w:r>
    </w:p>
    <w:p w14:paraId="4B8A0737" w14:textId="0943AF1D" w:rsidR="00900FC6" w:rsidRDefault="00900FC6" w:rsidP="00271832">
      <w:pPr>
        <w:pStyle w:val="NoSpacing"/>
        <w:rPr>
          <w:b/>
          <w:bCs/>
          <w:u w:val="single"/>
        </w:rPr>
      </w:pPr>
    </w:p>
    <w:p w14:paraId="422CEF1B" w14:textId="1E1921DF" w:rsidR="002949E2" w:rsidRDefault="002949E2" w:rsidP="00271832">
      <w:pPr>
        <w:pStyle w:val="NoSpacing"/>
        <w:rPr>
          <w:b/>
          <w:bCs/>
          <w:u w:val="single"/>
        </w:rPr>
      </w:pPr>
      <w:r w:rsidRPr="002949E2">
        <w:rPr>
          <w:b/>
          <w:bCs/>
          <w:u w:val="single"/>
        </w:rPr>
        <w:t>Review of Minutes:</w:t>
      </w:r>
    </w:p>
    <w:p w14:paraId="453522AE" w14:textId="135F6435" w:rsidR="002949E2" w:rsidRDefault="002949E2" w:rsidP="00271832">
      <w:pPr>
        <w:pStyle w:val="NoSpacing"/>
        <w:rPr>
          <w:b/>
          <w:bCs/>
          <w:u w:val="single"/>
        </w:rPr>
      </w:pPr>
    </w:p>
    <w:p w14:paraId="2F9C8B50" w14:textId="51191BBD" w:rsidR="00CE577D" w:rsidRDefault="00564D68" w:rsidP="00271832">
      <w:pPr>
        <w:pStyle w:val="NoSpacing"/>
      </w:pPr>
      <w:r>
        <w:t>Henry</w:t>
      </w:r>
      <w:r w:rsidR="00CE577D">
        <w:t xml:space="preserve"> had a comment on the minutes under Review Subdivision Regulations and Dan gave more specific terminology to use. Mike joined the discussion.</w:t>
      </w:r>
    </w:p>
    <w:p w14:paraId="4B49F8F4" w14:textId="6FE07391" w:rsidR="009A190E" w:rsidRDefault="009A190E" w:rsidP="00271832">
      <w:pPr>
        <w:pStyle w:val="NoSpacing"/>
      </w:pPr>
    </w:p>
    <w:p w14:paraId="10BE7418" w14:textId="052ECF20" w:rsidR="009A190E" w:rsidRDefault="009A190E" w:rsidP="00271832">
      <w:pPr>
        <w:pStyle w:val="NoSpacing"/>
      </w:pPr>
      <w:r>
        <w:t>Mike Carpenter motioned to approve the May 4, 2022 minutes</w:t>
      </w:r>
      <w:r w:rsidR="0019156D">
        <w:t>,</w:t>
      </w:r>
      <w:r>
        <w:t xml:space="preserve"> and Dan Walker seconded.</w:t>
      </w:r>
    </w:p>
    <w:p w14:paraId="4D9D7BAE" w14:textId="2D9EAAE3" w:rsidR="009A190E" w:rsidRDefault="009A190E" w:rsidP="00271832">
      <w:pPr>
        <w:pStyle w:val="NoSpacing"/>
      </w:pPr>
    </w:p>
    <w:p w14:paraId="3B0E96CA" w14:textId="16F9C915" w:rsidR="009A190E" w:rsidRDefault="009A190E" w:rsidP="00271832">
      <w:pPr>
        <w:pStyle w:val="NoSpacing"/>
      </w:pPr>
      <w:r>
        <w:tab/>
        <w:t xml:space="preserve">Vote: </w:t>
      </w:r>
      <w:r w:rsidR="00D6347D">
        <w:t>Carpenter, Aye; Walker, Aye; Hansteen, Aye; carried.</w:t>
      </w:r>
    </w:p>
    <w:p w14:paraId="17AABCBF" w14:textId="0C17AD07" w:rsidR="00CE577D" w:rsidRDefault="00CE577D" w:rsidP="00271832">
      <w:pPr>
        <w:pStyle w:val="NoSpacing"/>
      </w:pPr>
    </w:p>
    <w:p w14:paraId="03559D85" w14:textId="5DC7C84F" w:rsidR="00CE577D" w:rsidRDefault="009E553E" w:rsidP="00271832">
      <w:pPr>
        <w:pStyle w:val="NoSpacing"/>
      </w:pPr>
      <w:r>
        <w:t xml:space="preserve">Mike asked Stephanie if the Town Board has considered zoning changes for the Town as other surrounding towns are currently going through this process. “What is Enfield looking for </w:t>
      </w:r>
      <w:r w:rsidR="0019156D">
        <w:t xml:space="preserve">in regards to </w:t>
      </w:r>
      <w:r>
        <w:t>developments/properties in the town”. She will put the Topic for discussion on the June Town Board Agenda.</w:t>
      </w:r>
    </w:p>
    <w:p w14:paraId="588FB321" w14:textId="1BD7D048" w:rsidR="009E553E" w:rsidRDefault="009E553E" w:rsidP="00271832">
      <w:pPr>
        <w:pStyle w:val="NoSpacing"/>
      </w:pPr>
    </w:p>
    <w:p w14:paraId="415E2516" w14:textId="56F7D989" w:rsidR="009E553E" w:rsidRDefault="009E553E" w:rsidP="00271832">
      <w:pPr>
        <w:pStyle w:val="NoSpacing"/>
      </w:pPr>
      <w:r>
        <w:t xml:space="preserve">Dan asked if there were any copies of the Comprehensive Plan available. Mike and Dan suggested more copies be made as they are easier to read in print </w:t>
      </w:r>
      <w:r w:rsidR="003D1AA8">
        <w:t>than</w:t>
      </w:r>
      <w:r>
        <w:t xml:space="preserve"> on the computer.</w:t>
      </w:r>
    </w:p>
    <w:p w14:paraId="59B0BECF" w14:textId="6C94FE70" w:rsidR="00CE577D" w:rsidRDefault="00CE577D" w:rsidP="00271832">
      <w:pPr>
        <w:pStyle w:val="NoSpacing"/>
      </w:pPr>
    </w:p>
    <w:p w14:paraId="1CBBB850" w14:textId="689AA95B" w:rsidR="002949E2" w:rsidRDefault="002949E2" w:rsidP="00271832">
      <w:pPr>
        <w:pStyle w:val="NoSpacing"/>
      </w:pPr>
    </w:p>
    <w:p w14:paraId="6452B878" w14:textId="048737D6" w:rsidR="00271832" w:rsidRDefault="00BE3846" w:rsidP="00271832">
      <w:pPr>
        <w:pStyle w:val="NoSpacing"/>
        <w:rPr>
          <w:b/>
          <w:bCs/>
          <w:u w:val="single"/>
        </w:rPr>
      </w:pPr>
      <w:r>
        <w:rPr>
          <w:b/>
          <w:bCs/>
          <w:u w:val="single"/>
        </w:rPr>
        <w:t>Pedestrian Access along Rte 79</w:t>
      </w:r>
      <w:r w:rsidR="002949E2" w:rsidRPr="002949E2">
        <w:rPr>
          <w:b/>
          <w:bCs/>
          <w:u w:val="single"/>
        </w:rPr>
        <w:t>:</w:t>
      </w:r>
    </w:p>
    <w:p w14:paraId="5275C397" w14:textId="0ADD5033" w:rsidR="00B432B8" w:rsidRDefault="00B432B8" w:rsidP="00271832">
      <w:pPr>
        <w:pStyle w:val="NoSpacing"/>
        <w:rPr>
          <w:b/>
          <w:bCs/>
          <w:u w:val="single"/>
        </w:rPr>
      </w:pPr>
    </w:p>
    <w:p w14:paraId="675A6DEC" w14:textId="5BF1F3B4" w:rsidR="00B432B8" w:rsidRPr="00B432B8" w:rsidRDefault="00B432B8" w:rsidP="00271832">
      <w:pPr>
        <w:pStyle w:val="NoSpacing"/>
      </w:pPr>
      <w:r w:rsidRPr="00B432B8">
        <w:t>Dan shared his screen of t</w:t>
      </w:r>
      <w:r>
        <w:t>he intersection of Rte 79. He shared some information on how to make Rte 79 safer (Supervisor Redmond, the NYSDOT, Highway Superintendent Rollins</w:t>
      </w:r>
      <w:r w:rsidR="0019156D">
        <w:t>,</w:t>
      </w:r>
      <w:r>
        <w:t xml:space="preserve"> and Planning Board Chair Walker met</w:t>
      </w:r>
      <w:r w:rsidR="005B1C8B">
        <w:t xml:space="preserve"> at the site</w:t>
      </w:r>
      <w:r>
        <w:t xml:space="preserve">) for pedestrian traffic. The thought is to approach the Vandemarks for an easement to construct a simple gravel path that may not be maintained in the </w:t>
      </w:r>
      <w:r w:rsidR="00A63DBC">
        <w:t>wintertime</w:t>
      </w:r>
      <w:r>
        <w:t xml:space="preserve">. </w:t>
      </w:r>
      <w:r w:rsidR="0019156D">
        <w:t>Dan shared that a safe walkway from the trailer park to Dollar General would be best.</w:t>
      </w:r>
      <w:r w:rsidR="005B1C8B">
        <w:t xml:space="preserve"> Supervisor Redmond has approached the Finger Lakes Land Trust does assist municipalities with walkways. (They do not normally work with parcels this small). There is no current funding available for this. </w:t>
      </w:r>
      <w:r w:rsidR="00671314">
        <w:t>Dan will reach out to the Vandemarks</w:t>
      </w:r>
      <w:r w:rsidR="0019156D">
        <w:t xml:space="preserve"> to discuss a possible easement.</w:t>
      </w:r>
      <w:r w:rsidR="00671314">
        <w:t xml:space="preserve"> </w:t>
      </w:r>
      <w:r w:rsidR="00D26D88">
        <w:t xml:space="preserve">Further discussion followed. </w:t>
      </w:r>
    </w:p>
    <w:p w14:paraId="092C4AFE" w14:textId="0345B291" w:rsidR="001B6EF4" w:rsidRDefault="001B6EF4" w:rsidP="00271832">
      <w:pPr>
        <w:pStyle w:val="NoSpacing"/>
        <w:rPr>
          <w:b/>
          <w:bCs/>
          <w:u w:val="single"/>
        </w:rPr>
      </w:pPr>
    </w:p>
    <w:p w14:paraId="025B769B" w14:textId="09E1BA41" w:rsidR="002949E2" w:rsidRDefault="002949E2" w:rsidP="00271832">
      <w:pPr>
        <w:pStyle w:val="NoSpacing"/>
      </w:pPr>
    </w:p>
    <w:p w14:paraId="6516F360" w14:textId="3E949E36" w:rsidR="002949E2" w:rsidRPr="002949E2" w:rsidRDefault="00BE3846" w:rsidP="00271832">
      <w:pPr>
        <w:pStyle w:val="NoSpacing"/>
        <w:rPr>
          <w:b/>
          <w:bCs/>
          <w:u w:val="single"/>
        </w:rPr>
      </w:pPr>
      <w:r>
        <w:rPr>
          <w:b/>
          <w:bCs/>
          <w:u w:val="single"/>
        </w:rPr>
        <w:t>Flood Plain Insurance Program</w:t>
      </w:r>
      <w:r w:rsidR="002949E2" w:rsidRPr="002949E2">
        <w:rPr>
          <w:b/>
          <w:bCs/>
          <w:u w:val="single"/>
        </w:rPr>
        <w:t xml:space="preserve">: </w:t>
      </w:r>
    </w:p>
    <w:p w14:paraId="71BE79BA" w14:textId="77777777" w:rsidR="00167260" w:rsidRDefault="00167260" w:rsidP="00271832">
      <w:pPr>
        <w:pStyle w:val="NoSpacing"/>
      </w:pPr>
    </w:p>
    <w:p w14:paraId="13705FF9" w14:textId="3386435A" w:rsidR="002949E2" w:rsidRDefault="00671314" w:rsidP="00271832">
      <w:pPr>
        <w:pStyle w:val="NoSpacing"/>
      </w:pPr>
      <w:r>
        <w:t>Dan shared the</w:t>
      </w:r>
      <w:r w:rsidR="00EC0FDE">
        <w:t>re</w:t>
      </w:r>
      <w:r>
        <w:t xml:space="preserve"> was a flood Plain Insurance Webinar last week. He shared a map of Ithaca which showed a lot of the City</w:t>
      </w:r>
      <w:r w:rsidR="00EC0FDE">
        <w:t xml:space="preserve"> of Ithaca is </w:t>
      </w:r>
      <w:r>
        <w:t xml:space="preserve">in a flood plain. </w:t>
      </w:r>
      <w:r w:rsidR="00C03CC3">
        <w:t xml:space="preserve">We have a </w:t>
      </w:r>
      <w:r w:rsidR="00A63DBC">
        <w:t>substantial</w:t>
      </w:r>
      <w:r w:rsidR="00C03CC3">
        <w:t xml:space="preserve"> creek (Enfield Clerk). </w:t>
      </w:r>
      <w:r w:rsidR="00EC0FDE">
        <w:t>Insurance can be</w:t>
      </w:r>
      <w:r w:rsidR="00C03CC3">
        <w:t xml:space="preserve"> purchase</w:t>
      </w:r>
      <w:r w:rsidR="00EC0FDE">
        <w:t>d</w:t>
      </w:r>
      <w:r w:rsidR="00C03CC3">
        <w:t xml:space="preserve">, but it can be quite pricy. FEMA is in the process of updating </w:t>
      </w:r>
      <w:r w:rsidR="00A63DBC">
        <w:t>its</w:t>
      </w:r>
      <w:r w:rsidR="00C03CC3">
        <w:t xml:space="preserve"> </w:t>
      </w:r>
      <w:r w:rsidR="00A63DBC">
        <w:t>floodplain</w:t>
      </w:r>
      <w:r w:rsidR="00C03CC3">
        <w:t xml:space="preserve"> maps. I</w:t>
      </w:r>
      <w:r w:rsidR="0073674D">
        <w:t>f</w:t>
      </w:r>
      <w:r w:rsidR="00C03CC3">
        <w:t xml:space="preserve"> you </w:t>
      </w:r>
      <w:r w:rsidR="0073674D">
        <w:t xml:space="preserve">reside in a </w:t>
      </w:r>
      <w:r w:rsidR="00C03CC3">
        <w:t xml:space="preserve">mapped flood plain you are required to purchase flood plain insurance. When we look at subdivision regulations we need to take into consideration flood plain areas and </w:t>
      </w:r>
      <w:r w:rsidR="00A63DBC">
        <w:t xml:space="preserve">the </w:t>
      </w:r>
      <w:r w:rsidR="00C03CC3">
        <w:t xml:space="preserve">requirements that would be imposed. </w:t>
      </w:r>
    </w:p>
    <w:p w14:paraId="5937AD33" w14:textId="77777777" w:rsidR="00671314" w:rsidRDefault="00671314" w:rsidP="00271832">
      <w:pPr>
        <w:pStyle w:val="NoSpacing"/>
      </w:pPr>
    </w:p>
    <w:p w14:paraId="585B7DD0" w14:textId="77777777" w:rsidR="00A63DBC" w:rsidRDefault="00A63DBC" w:rsidP="00271832">
      <w:pPr>
        <w:pStyle w:val="NoSpacing"/>
        <w:rPr>
          <w:b/>
          <w:bCs/>
          <w:u w:val="single"/>
        </w:rPr>
      </w:pPr>
    </w:p>
    <w:p w14:paraId="47B11963" w14:textId="426C85F2" w:rsidR="00BE3846" w:rsidRDefault="00BE3846" w:rsidP="00271832">
      <w:pPr>
        <w:pStyle w:val="NoSpacing"/>
        <w:rPr>
          <w:b/>
          <w:bCs/>
          <w:u w:val="single"/>
        </w:rPr>
      </w:pPr>
      <w:r>
        <w:rPr>
          <w:b/>
          <w:bCs/>
          <w:u w:val="single"/>
        </w:rPr>
        <w:t>Review Subdivision Regulations:</w:t>
      </w:r>
    </w:p>
    <w:p w14:paraId="591F8AC6" w14:textId="30AFE163" w:rsidR="00BE3846" w:rsidRDefault="00BE3846" w:rsidP="00271832">
      <w:pPr>
        <w:pStyle w:val="NoSpacing"/>
        <w:rPr>
          <w:b/>
          <w:bCs/>
          <w:u w:val="single"/>
        </w:rPr>
      </w:pPr>
    </w:p>
    <w:p w14:paraId="66665307" w14:textId="6C1F350D" w:rsidR="00A63DBC" w:rsidRDefault="00A63DBC" w:rsidP="00271832">
      <w:pPr>
        <w:pStyle w:val="NoSpacing"/>
      </w:pPr>
      <w:r w:rsidRPr="00A63DBC">
        <w:t>Dan shared his screen</w:t>
      </w:r>
      <w:r>
        <w:t xml:space="preserve"> of subdivision regulations, </w:t>
      </w:r>
      <w:r w:rsidR="00F87847">
        <w:t xml:space="preserve">and </w:t>
      </w:r>
      <w:r>
        <w:t>a discussion followed which included</w:t>
      </w:r>
      <w:r w:rsidR="0019156D">
        <w:t>;</w:t>
      </w:r>
      <w:r>
        <w:t xml:space="preserve"> Plat printing</w:t>
      </w:r>
      <w:r w:rsidR="00F87847">
        <w:t>, water-quality/supply regulations/requirements.</w:t>
      </w:r>
      <w:r w:rsidR="00203462">
        <w:t xml:space="preserve"> Major subdivisions with 100 dwellings require a 3-acre recreation site. The Town can waive this requirement if a payment is made to the town and is earmarked for recreational purposes</w:t>
      </w:r>
      <w:r w:rsidR="00654478">
        <w:t xml:space="preserve"> (Specific requirements can be found in </w:t>
      </w:r>
      <w:r w:rsidR="00915B76">
        <w:t>sections</w:t>
      </w:r>
      <w:r w:rsidR="00654478">
        <w:t xml:space="preserve"> </w:t>
      </w:r>
      <w:r w:rsidR="00915B76">
        <w:t>280.2-</w:t>
      </w:r>
      <w:r w:rsidR="00654478">
        <w:t>280.</w:t>
      </w:r>
      <w:r w:rsidR="00195977">
        <w:t>5</w:t>
      </w:r>
      <w:r w:rsidR="00654478">
        <w:t xml:space="preserve"> of the subdivision law</w:t>
      </w:r>
      <w:r w:rsidR="00195977">
        <w:t>.</w:t>
      </w:r>
      <w:r w:rsidR="00654478">
        <w:t>)</w:t>
      </w:r>
      <w:r w:rsidR="00203462">
        <w:t>.</w:t>
      </w:r>
      <w:r w:rsidR="00F3292B">
        <w:t xml:space="preserve"> </w:t>
      </w:r>
    </w:p>
    <w:p w14:paraId="1A5B0B34" w14:textId="065CEF95" w:rsidR="00F3292B" w:rsidRDefault="00F3292B" w:rsidP="00271832">
      <w:pPr>
        <w:pStyle w:val="NoSpacing"/>
      </w:pPr>
    </w:p>
    <w:p w14:paraId="365FCCBE" w14:textId="3145D802" w:rsidR="00F3292B" w:rsidRDefault="00F3292B" w:rsidP="00271832">
      <w:pPr>
        <w:pStyle w:val="NoSpacing"/>
      </w:pPr>
      <w:r>
        <w:t xml:space="preserve">A Town resident had submitted a request that large subdivisions require a bus stop for </w:t>
      </w:r>
      <w:r w:rsidR="00D72D12">
        <w:t>school-age</w:t>
      </w:r>
      <w:r>
        <w:t xml:space="preserve"> children which will be discussed further. </w:t>
      </w:r>
    </w:p>
    <w:p w14:paraId="2796E509" w14:textId="62DD5499" w:rsidR="00D72D12" w:rsidRDefault="00D72D12" w:rsidP="00271832">
      <w:pPr>
        <w:pStyle w:val="NoSpacing"/>
      </w:pPr>
    </w:p>
    <w:p w14:paraId="6003529D" w14:textId="323390EB" w:rsidR="00D72D12" w:rsidRPr="00A63DBC" w:rsidRDefault="00D72D12" w:rsidP="00271832">
      <w:pPr>
        <w:pStyle w:val="NoSpacing"/>
      </w:pPr>
      <w:r>
        <w:t>Dan asked if the</w:t>
      </w:r>
      <w:r w:rsidR="0019156D">
        <w:t xml:space="preserve"> </w:t>
      </w:r>
      <w:r>
        <w:t>Board would like to cancel the July meeting</w:t>
      </w:r>
      <w:r w:rsidR="0019156D">
        <w:t xml:space="preserve"> as he will be out of town</w:t>
      </w:r>
      <w:r>
        <w:t xml:space="preserve">. The July Planning Board meeting will be canceled. </w:t>
      </w:r>
    </w:p>
    <w:p w14:paraId="0108CD5D" w14:textId="77777777" w:rsidR="00BE3846" w:rsidRPr="00BE3846" w:rsidRDefault="00BE3846" w:rsidP="00271832">
      <w:pPr>
        <w:pStyle w:val="NoSpacing"/>
        <w:rPr>
          <w:b/>
          <w:bCs/>
          <w:u w:val="single"/>
        </w:rPr>
      </w:pPr>
    </w:p>
    <w:p w14:paraId="2F4066C3" w14:textId="16BE69A5" w:rsidR="002949E2" w:rsidRPr="00615A23" w:rsidRDefault="002949E2" w:rsidP="00271832">
      <w:pPr>
        <w:pStyle w:val="NoSpacing"/>
      </w:pPr>
      <w:r w:rsidRPr="002949E2">
        <w:rPr>
          <w:b/>
          <w:bCs/>
          <w:u w:val="single"/>
        </w:rPr>
        <w:t>Adjournment:</w:t>
      </w:r>
      <w:r w:rsidR="00615A23">
        <w:rPr>
          <w:b/>
          <w:bCs/>
          <w:u w:val="single"/>
        </w:rPr>
        <w:t xml:space="preserve"> </w:t>
      </w:r>
      <w:r w:rsidR="00D72D12">
        <w:t xml:space="preserve"> Rich Teeter</w:t>
      </w:r>
      <w:r w:rsidR="00615A23">
        <w:t xml:space="preserve"> motioned to adjourn with a second by </w:t>
      </w:r>
      <w:r w:rsidR="00D72D12">
        <w:t>Mike Carpenter</w:t>
      </w:r>
      <w:r w:rsidR="00615A23">
        <w:t>, adjourned 8:</w:t>
      </w:r>
      <w:r w:rsidR="00D72D12">
        <w:t>48</w:t>
      </w:r>
      <w:r w:rsidR="00615A23">
        <w:t xml:space="preserve"> pm.</w:t>
      </w:r>
    </w:p>
    <w:p w14:paraId="119E3812" w14:textId="7DD9D623" w:rsidR="002949E2" w:rsidRDefault="002949E2" w:rsidP="00271832">
      <w:pPr>
        <w:pStyle w:val="NoSpacing"/>
        <w:rPr>
          <w:b/>
          <w:bCs/>
          <w:u w:val="single"/>
        </w:rPr>
      </w:pPr>
    </w:p>
    <w:p w14:paraId="28F9077C" w14:textId="74A0E2CE" w:rsidR="002949E2" w:rsidRDefault="002949E2" w:rsidP="00271832">
      <w:pPr>
        <w:pStyle w:val="NoSpacing"/>
        <w:rPr>
          <w:b/>
          <w:bCs/>
          <w:u w:val="single"/>
        </w:rPr>
      </w:pPr>
    </w:p>
    <w:p w14:paraId="4FA8E617" w14:textId="19A0CF25" w:rsidR="002949E2" w:rsidRDefault="002949E2" w:rsidP="00271832">
      <w:pPr>
        <w:pStyle w:val="NoSpacing"/>
      </w:pPr>
      <w:r w:rsidRPr="002949E2">
        <w:t>Respectfully Submitted,</w:t>
      </w:r>
    </w:p>
    <w:p w14:paraId="4937871F" w14:textId="72479171" w:rsidR="002949E2" w:rsidRDefault="002949E2" w:rsidP="00271832">
      <w:pPr>
        <w:pStyle w:val="NoSpacing"/>
      </w:pPr>
    </w:p>
    <w:p w14:paraId="3EA38C72" w14:textId="4C4A3887" w:rsidR="002949E2" w:rsidRPr="002949E2" w:rsidRDefault="002949E2" w:rsidP="00271832">
      <w:pPr>
        <w:pStyle w:val="NoSpacing"/>
        <w:rPr>
          <w:rFonts w:ascii="Segoe Script" w:hAnsi="Segoe Script"/>
        </w:rPr>
      </w:pPr>
      <w:r>
        <w:rPr>
          <w:rFonts w:ascii="Segoe Script" w:hAnsi="Segoe Script"/>
        </w:rPr>
        <w:t>Mary Cornell</w:t>
      </w:r>
    </w:p>
    <w:p w14:paraId="61D383E8" w14:textId="5A8BDB68" w:rsidR="002949E2" w:rsidRDefault="002949E2" w:rsidP="00271832">
      <w:pPr>
        <w:pStyle w:val="NoSpacing"/>
      </w:pPr>
      <w:r>
        <w:t>Mary Cornell</w:t>
      </w:r>
    </w:p>
    <w:p w14:paraId="678DAE73" w14:textId="0805CCF0" w:rsidR="00271832" w:rsidRDefault="002949E2" w:rsidP="00271832">
      <w:pPr>
        <w:pStyle w:val="NoSpacing"/>
      </w:pPr>
      <w:r>
        <w:t>Town Clerk</w:t>
      </w:r>
    </w:p>
    <w:p w14:paraId="2A72C991" w14:textId="77777777" w:rsidR="00271832" w:rsidRDefault="00271832" w:rsidP="00271832">
      <w:pPr>
        <w:pStyle w:val="NoSpacing"/>
      </w:pPr>
    </w:p>
    <w:sectPr w:rsidR="00271832" w:rsidSect="0027183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ED0C" w14:textId="77777777" w:rsidR="0033547C" w:rsidRDefault="0033547C" w:rsidP="000A4810">
      <w:pPr>
        <w:spacing w:after="0" w:line="240" w:lineRule="auto"/>
      </w:pPr>
      <w:r>
        <w:separator/>
      </w:r>
    </w:p>
  </w:endnote>
  <w:endnote w:type="continuationSeparator" w:id="0">
    <w:p w14:paraId="1AAF9E0F" w14:textId="77777777" w:rsidR="0033547C" w:rsidRDefault="0033547C" w:rsidP="000A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616043"/>
      <w:docPartObj>
        <w:docPartGallery w:val="Page Numbers (Bottom of Page)"/>
        <w:docPartUnique/>
      </w:docPartObj>
    </w:sdtPr>
    <w:sdtEndPr>
      <w:rPr>
        <w:noProof/>
      </w:rPr>
    </w:sdtEndPr>
    <w:sdtContent>
      <w:p w14:paraId="4AEC8C1C" w14:textId="62DA6FBC" w:rsidR="000A4810" w:rsidRDefault="000A48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C3167" w14:textId="77777777" w:rsidR="000A4810" w:rsidRDefault="000A4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D22D" w14:textId="77777777" w:rsidR="0033547C" w:rsidRDefault="0033547C" w:rsidP="000A4810">
      <w:pPr>
        <w:spacing w:after="0" w:line="240" w:lineRule="auto"/>
      </w:pPr>
      <w:r>
        <w:separator/>
      </w:r>
    </w:p>
  </w:footnote>
  <w:footnote w:type="continuationSeparator" w:id="0">
    <w:p w14:paraId="78A12EC0" w14:textId="77777777" w:rsidR="0033547C" w:rsidRDefault="0033547C" w:rsidP="000A48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NDezNDAxsrQ0NTBU0lEKTi0uzszPAykwrgUAfES+oywAAAA="/>
  </w:docVars>
  <w:rsids>
    <w:rsidRoot w:val="00271832"/>
    <w:rsid w:val="00012674"/>
    <w:rsid w:val="00015CD3"/>
    <w:rsid w:val="00061E78"/>
    <w:rsid w:val="0008004D"/>
    <w:rsid w:val="000A4810"/>
    <w:rsid w:val="000E4F38"/>
    <w:rsid w:val="00162FC3"/>
    <w:rsid w:val="00167260"/>
    <w:rsid w:val="0019156D"/>
    <w:rsid w:val="00195977"/>
    <w:rsid w:val="001B6EF4"/>
    <w:rsid w:val="00203462"/>
    <w:rsid w:val="00271832"/>
    <w:rsid w:val="002949E2"/>
    <w:rsid w:val="0033547C"/>
    <w:rsid w:val="003469B5"/>
    <w:rsid w:val="003D1AA8"/>
    <w:rsid w:val="004472B0"/>
    <w:rsid w:val="004479A3"/>
    <w:rsid w:val="004C0831"/>
    <w:rsid w:val="004E30D9"/>
    <w:rsid w:val="00564D68"/>
    <w:rsid w:val="00576692"/>
    <w:rsid w:val="00581497"/>
    <w:rsid w:val="005B1C8B"/>
    <w:rsid w:val="005B4F4A"/>
    <w:rsid w:val="00615A23"/>
    <w:rsid w:val="00654478"/>
    <w:rsid w:val="00671314"/>
    <w:rsid w:val="0073674D"/>
    <w:rsid w:val="007B15DA"/>
    <w:rsid w:val="00900FC6"/>
    <w:rsid w:val="00915B76"/>
    <w:rsid w:val="00955EEF"/>
    <w:rsid w:val="00975035"/>
    <w:rsid w:val="009A190E"/>
    <w:rsid w:val="009B1415"/>
    <w:rsid w:val="009E553E"/>
    <w:rsid w:val="00A5302B"/>
    <w:rsid w:val="00A63DBC"/>
    <w:rsid w:val="00B432B8"/>
    <w:rsid w:val="00B93387"/>
    <w:rsid w:val="00BC3C40"/>
    <w:rsid w:val="00BE3846"/>
    <w:rsid w:val="00C03CC3"/>
    <w:rsid w:val="00CE577D"/>
    <w:rsid w:val="00D26D88"/>
    <w:rsid w:val="00D343E4"/>
    <w:rsid w:val="00D6347D"/>
    <w:rsid w:val="00D72D12"/>
    <w:rsid w:val="00DA7C1D"/>
    <w:rsid w:val="00EC0FDE"/>
    <w:rsid w:val="00F3292B"/>
    <w:rsid w:val="00F71683"/>
    <w:rsid w:val="00F87847"/>
    <w:rsid w:val="00FA0FB6"/>
    <w:rsid w:val="00FD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5A3E"/>
  <w15:chartTrackingRefBased/>
  <w15:docId w15:val="{7B88CE9F-B985-4AE7-AA48-BA9E9BA0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1832"/>
    <w:pPr>
      <w:spacing w:after="0" w:line="240" w:lineRule="auto"/>
    </w:pPr>
  </w:style>
  <w:style w:type="paragraph" w:styleId="Header">
    <w:name w:val="header"/>
    <w:basedOn w:val="Normal"/>
    <w:link w:val="HeaderChar"/>
    <w:uiPriority w:val="99"/>
    <w:unhideWhenUsed/>
    <w:rsid w:val="000A4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810"/>
  </w:style>
  <w:style w:type="paragraph" w:styleId="Footer">
    <w:name w:val="footer"/>
    <w:basedOn w:val="Normal"/>
    <w:link w:val="FooterChar"/>
    <w:uiPriority w:val="99"/>
    <w:unhideWhenUsed/>
    <w:rsid w:val="000A4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townclerk@townofenfield.org</dc:creator>
  <cp:keywords/>
  <dc:description/>
  <cp:lastModifiedBy>townclerk@townofenfield.org</cp:lastModifiedBy>
  <cp:revision>50</cp:revision>
  <dcterms:created xsi:type="dcterms:W3CDTF">2022-06-01T22:53:00Z</dcterms:created>
  <dcterms:modified xsi:type="dcterms:W3CDTF">2022-08-03T19:41:00Z</dcterms:modified>
</cp:coreProperties>
</file>